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2791" w:rsidRDefault="00997071">
      <w:pPr>
        <w:pStyle w:val="Heading2"/>
        <w:contextualSpacing w:val="0"/>
      </w:pPr>
      <w:bookmarkStart w:id="0" w:name="_1p69ffpg2u6x" w:colFirst="0" w:colLast="0"/>
      <w:bookmarkStart w:id="1" w:name="_GoBack"/>
      <w:bookmarkEnd w:id="0"/>
      <w:bookmarkEnd w:id="1"/>
      <w:r>
        <w:t>HOMEWORK #3:</w:t>
      </w:r>
    </w:p>
    <w:p w:rsidR="00F92791" w:rsidRDefault="00997071">
      <w:pPr>
        <w:pStyle w:val="Subtitle"/>
        <w:contextualSpacing w:val="0"/>
      </w:pPr>
      <w:bookmarkStart w:id="2" w:name="_w4k6stibuq4a" w:colFirst="0" w:colLast="0"/>
      <w:bookmarkEnd w:id="2"/>
      <w:r>
        <w:t xml:space="preserve">A </w:t>
      </w:r>
      <w:proofErr w:type="spellStart"/>
      <w:r>
        <w:t>Fistfull</w:t>
      </w:r>
      <w:proofErr w:type="spellEnd"/>
      <w:r>
        <w:t xml:space="preserve"> of Pointers.</w:t>
      </w:r>
    </w:p>
    <w:p w:rsidR="00F92791" w:rsidRDefault="00F92791">
      <w:pPr>
        <w:contextualSpacing w:val="0"/>
      </w:pPr>
    </w:p>
    <w:p w:rsidR="00F92791" w:rsidRDefault="00997071">
      <w:pPr>
        <w:contextualSpacing w:val="0"/>
      </w:pPr>
      <w:r>
        <w:rPr>
          <w:b/>
        </w:rPr>
        <w:t>Due Date:</w:t>
      </w:r>
      <w:r>
        <w:t xml:space="preserve">  </w:t>
      </w:r>
      <w:r>
        <w:rPr>
          <w:u w:val="single"/>
        </w:rPr>
        <w:t>Friday, March the 7th, 5:00 PM</w:t>
      </w:r>
    </w:p>
    <w:p w:rsidR="00F92791" w:rsidRDefault="00997071">
      <w:pPr>
        <w:contextualSpacing w:val="0"/>
      </w:pPr>
      <w:r>
        <w:t>For this assignment, you need to submit a file called ‘</w:t>
      </w:r>
      <w:r>
        <w:rPr>
          <w:rFonts w:ascii="Consolas" w:eastAsia="Consolas" w:hAnsi="Consolas" w:cs="Consolas"/>
        </w:rPr>
        <w:t>linkedlist.hpp</w:t>
      </w:r>
      <w:r>
        <w:t>’.  Remember to put your name and section at the top of your program file.</w:t>
      </w:r>
    </w:p>
    <w:p w:rsidR="00F92791" w:rsidRDefault="00997071">
      <w:pPr>
        <w:pStyle w:val="Heading3"/>
        <w:contextualSpacing w:val="0"/>
      </w:pPr>
      <w:bookmarkStart w:id="3" w:name="_6kdkl0hwbh2h" w:colFirst="0" w:colLast="0"/>
      <w:bookmarkEnd w:id="3"/>
      <w:r>
        <w:t>Problem</w:t>
      </w:r>
    </w:p>
    <w:p w:rsidR="00F92791" w:rsidRDefault="00997071">
      <w:pPr>
        <w:contextualSpacing w:val="0"/>
      </w:pPr>
      <w:r>
        <w:t xml:space="preserve">You were so successful with the </w:t>
      </w:r>
      <w:proofErr w:type="spellStart"/>
      <w:r>
        <w:t>arraylist</w:t>
      </w:r>
      <w:proofErr w:type="spellEnd"/>
      <w:r>
        <w:t xml:space="preserve"> software module, that you have now been licensing it to planets all around the galaxy.  However, The </w:t>
      </w:r>
      <w:proofErr w:type="spellStart"/>
      <w:r>
        <w:t>Nibblonian</w:t>
      </w:r>
      <w:proofErr w:type="spellEnd"/>
      <w:r>
        <w:t xml:space="preserve"> Council from planet </w:t>
      </w:r>
      <w:proofErr w:type="spellStart"/>
      <w:r>
        <w:t>Eternium</w:t>
      </w:r>
      <w:proofErr w:type="spellEnd"/>
      <w:r>
        <w:t xml:space="preserve"> finds your array implementation an example of the wastefulness of the hum</w:t>
      </w:r>
      <w:r>
        <w:t xml:space="preserve">an species. </w:t>
      </w:r>
    </w:p>
    <w:p w:rsidR="00F92791" w:rsidRDefault="00997071">
      <w:pPr>
        <w:contextualSpacing w:val="0"/>
      </w:pPr>
      <w:r>
        <w:t xml:space="preserve">You really want to sell something to </w:t>
      </w:r>
      <w:proofErr w:type="spellStart"/>
      <w:r>
        <w:t>Nibblonian</w:t>
      </w:r>
      <w:proofErr w:type="spellEnd"/>
      <w:r>
        <w:t xml:space="preserve"> Council, as they will </w:t>
      </w:r>
      <w:proofErr w:type="spellStart"/>
      <w:r>
        <w:t>licence</w:t>
      </w:r>
      <w:proofErr w:type="spellEnd"/>
      <w:r>
        <w:t xml:space="preserve"> many copies of a “List Abstract Data Type” for the software of their new cute ship armada. </w:t>
      </w:r>
    </w:p>
    <w:p w:rsidR="00F92791" w:rsidRDefault="00F92791">
      <w:pPr>
        <w:contextualSpacing w:val="0"/>
      </w:pPr>
    </w:p>
    <w:p w:rsidR="00F92791" w:rsidRDefault="00997071">
      <w:pPr>
        <w:contextualSpacing w:val="0"/>
      </w:pPr>
      <w:r>
        <w:t xml:space="preserve">Implement a Linked-List version of the List ADT, and show the </w:t>
      </w:r>
      <w:proofErr w:type="spellStart"/>
      <w:r>
        <w:t>Nibblonian</w:t>
      </w:r>
      <w:r>
        <w:t>s</w:t>
      </w:r>
      <w:proofErr w:type="spellEnd"/>
      <w:r>
        <w:t xml:space="preserve"> that you can both save memory and wrangle a whole herd of wild pointers. A </w:t>
      </w:r>
      <w:r>
        <w:rPr>
          <w:rFonts w:ascii="Consolas" w:eastAsia="Consolas" w:hAnsi="Consolas" w:cs="Consolas"/>
        </w:rPr>
        <w:t>‘</w:t>
      </w:r>
      <w:proofErr w:type="spellStart"/>
      <w:r>
        <w:rPr>
          <w:rFonts w:ascii="Consolas" w:eastAsia="Consolas" w:hAnsi="Consolas" w:cs="Consolas"/>
        </w:rPr>
        <w:t>linkedlist.h</w:t>
      </w:r>
      <w:proofErr w:type="spellEnd"/>
      <w:r>
        <w:rPr>
          <w:rFonts w:ascii="Consolas" w:eastAsia="Consolas" w:hAnsi="Consolas" w:cs="Consolas"/>
        </w:rPr>
        <w:t>’</w:t>
      </w:r>
      <w:r>
        <w:t xml:space="preserve"> has been provided for you to the wishes and whims of the great </w:t>
      </w:r>
      <w:proofErr w:type="spellStart"/>
      <w:r>
        <w:t>Nibblonian</w:t>
      </w:r>
      <w:proofErr w:type="spellEnd"/>
      <w:r>
        <w:t xml:space="preserve"> Council.</w:t>
      </w:r>
    </w:p>
    <w:p w:rsidR="00F92791" w:rsidRDefault="00F92791">
      <w:pPr>
        <w:contextualSpacing w:val="0"/>
      </w:pPr>
    </w:p>
    <w:p w:rsidR="00F92791" w:rsidRDefault="00997071">
      <w:pPr>
        <w:contextualSpacing w:val="0"/>
        <w:jc w:val="center"/>
      </w:pPr>
      <w:r>
        <w:rPr>
          <w:noProof/>
        </w:rPr>
        <w:drawing>
          <wp:inline distT="114300" distB="114300" distL="114300" distR="114300">
            <wp:extent cx="3843867" cy="2162175"/>
            <wp:effectExtent l="0" t="0" r="0" b="0"/>
            <wp:docPr id="1" name="image01.jpg" descr="Kitten_class_attack_shi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Kitten_class_attack_ship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3867" cy="216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2791" w:rsidRDefault="00997071">
      <w:pPr>
        <w:contextualSpacing w:val="0"/>
        <w:jc w:val="center"/>
      </w:pPr>
      <w:r>
        <w:t>Kitten class attack ships.</w:t>
      </w:r>
    </w:p>
    <w:p w:rsidR="00F92791" w:rsidRDefault="00997071">
      <w:pPr>
        <w:pStyle w:val="Heading3"/>
        <w:contextualSpacing w:val="0"/>
      </w:pPr>
      <w:bookmarkStart w:id="4" w:name="_j1ap3pj9zpz7" w:colFirst="0" w:colLast="0"/>
      <w:bookmarkEnd w:id="4"/>
      <w:r>
        <w:t>Testing</w:t>
      </w:r>
    </w:p>
    <w:p w:rsidR="00F92791" w:rsidRDefault="00997071">
      <w:pPr>
        <w:contextualSpacing w:val="0"/>
      </w:pPr>
      <w:r>
        <w:t>Use the provided tester files to check if y</w:t>
      </w:r>
      <w:r>
        <w:t xml:space="preserve">our implementation is working correctly. </w:t>
      </w:r>
    </w:p>
    <w:p w:rsidR="00F92791" w:rsidRDefault="00997071">
      <w:pPr>
        <w:numPr>
          <w:ilvl w:val="0"/>
          <w:numId w:val="1"/>
        </w:numPr>
        <w:ind w:hanging="360"/>
      </w:pPr>
      <w:r>
        <w:t>The program ‘large</w:t>
      </w:r>
      <w:r>
        <w:rPr>
          <w:rFonts w:ascii="Consolas" w:eastAsia="Consolas" w:hAnsi="Consolas" w:cs="Consolas"/>
        </w:rPr>
        <w:t>tester.cpp</w:t>
      </w:r>
      <w:r>
        <w:t xml:space="preserve">’ uses the </w:t>
      </w:r>
      <w:proofErr w:type="spellStart"/>
      <w:r>
        <w:t>LinkedList</w:t>
      </w:r>
      <w:proofErr w:type="spellEnd"/>
      <w:r>
        <w:t xml:space="preserve"> class and the intended output is ‘</w:t>
      </w:r>
      <w:r>
        <w:rPr>
          <w:rFonts w:ascii="Consolas" w:eastAsia="Consolas" w:hAnsi="Consolas" w:cs="Consolas"/>
        </w:rPr>
        <w:t>largeoutput.txt</w:t>
      </w:r>
      <w:r>
        <w:t>’.</w:t>
      </w:r>
    </w:p>
    <w:p w:rsidR="00F92791" w:rsidRDefault="00F92791">
      <w:pPr>
        <w:contextualSpacing w:val="0"/>
      </w:pPr>
    </w:p>
    <w:p w:rsidR="00F92791" w:rsidRDefault="00997071">
      <w:pPr>
        <w:pStyle w:val="Heading3"/>
        <w:contextualSpacing w:val="0"/>
      </w:pPr>
      <w:bookmarkStart w:id="5" w:name="_arkhp51fvbbq" w:colFirst="0" w:colLast="0"/>
      <w:bookmarkEnd w:id="5"/>
      <w:r>
        <w:lastRenderedPageBreak/>
        <w:t>Useful Hints</w:t>
      </w:r>
    </w:p>
    <w:p w:rsidR="00F92791" w:rsidRDefault="00997071">
      <w:pPr>
        <w:numPr>
          <w:ilvl w:val="0"/>
          <w:numId w:val="2"/>
        </w:numPr>
        <w:ind w:hanging="360"/>
      </w:pPr>
      <w:r>
        <w:t xml:space="preserve">Carefully read the comments of each member function. </w:t>
      </w:r>
    </w:p>
    <w:p w:rsidR="00F92791" w:rsidRDefault="00997071">
      <w:pPr>
        <w:numPr>
          <w:ilvl w:val="0"/>
          <w:numId w:val="2"/>
        </w:numPr>
        <w:ind w:hanging="360"/>
      </w:pPr>
      <w:r>
        <w:t>Write down an algorithm for the function bef</w:t>
      </w:r>
      <w:r>
        <w:t xml:space="preserve">ore you start coding it. </w:t>
      </w:r>
    </w:p>
    <w:p w:rsidR="00F92791" w:rsidRDefault="00997071">
      <w:pPr>
        <w:numPr>
          <w:ilvl w:val="0"/>
          <w:numId w:val="2"/>
        </w:numPr>
        <w:ind w:hanging="360"/>
      </w:pPr>
      <w:r>
        <w:t>Develop your member functions one at a time, starting from the simplest ones.</w:t>
      </w:r>
      <w:r>
        <w:br/>
        <w:t xml:space="preserve">Move to the next function only after the previous one has been tested. </w:t>
      </w:r>
      <w:r>
        <w:br/>
        <w:t xml:space="preserve">Trying to code the whole class and then remove the bugs may prove to be too big </w:t>
      </w:r>
      <w:r>
        <w:t>a task.</w:t>
      </w:r>
    </w:p>
    <w:p w:rsidR="00F92791" w:rsidRDefault="00997071">
      <w:pPr>
        <w:numPr>
          <w:ilvl w:val="0"/>
          <w:numId w:val="2"/>
        </w:numPr>
        <w:ind w:hanging="360"/>
      </w:pPr>
      <w:r>
        <w:t>Suggestion: Implement ‘</w:t>
      </w:r>
      <w:proofErr w:type="spellStart"/>
      <w:r>
        <w:rPr>
          <w:rFonts w:ascii="Consolas" w:eastAsia="Consolas" w:hAnsi="Consolas" w:cs="Consolas"/>
        </w:rPr>
        <w:t>insert_</w:t>
      </w:r>
      <w:proofErr w:type="gramStart"/>
      <w:r>
        <w:rPr>
          <w:rFonts w:ascii="Consolas" w:eastAsia="Consolas" w:hAnsi="Consolas" w:cs="Consolas"/>
        </w:rPr>
        <w:t>front</w:t>
      </w:r>
      <w:proofErr w:type="spellEnd"/>
      <w:r>
        <w:rPr>
          <w:rFonts w:ascii="Consolas" w:eastAsia="Consolas" w:hAnsi="Consolas" w:cs="Consolas"/>
        </w:rPr>
        <w:t>(</w:t>
      </w:r>
      <w:proofErr w:type="gramEnd"/>
      <w:r>
        <w:rPr>
          <w:rFonts w:ascii="Consolas" w:eastAsia="Consolas" w:hAnsi="Consolas" w:cs="Consolas"/>
        </w:rPr>
        <w:t>)</w:t>
      </w:r>
      <w:r>
        <w:t xml:space="preserve">’ first.  </w:t>
      </w:r>
    </w:p>
    <w:p w:rsidR="00F92791" w:rsidRDefault="00997071">
      <w:pPr>
        <w:numPr>
          <w:ilvl w:val="0"/>
          <w:numId w:val="2"/>
        </w:numPr>
        <w:ind w:hanging="360"/>
      </w:pPr>
      <w:r>
        <w:t>Use the provided friend function ‘</w:t>
      </w:r>
      <w:r>
        <w:rPr>
          <w:rFonts w:ascii="Consolas" w:eastAsia="Consolas" w:hAnsi="Consolas" w:cs="Consolas"/>
        </w:rPr>
        <w:t>operator&lt;&lt;’</w:t>
      </w:r>
      <w:r>
        <w:t xml:space="preserve"> to observe the status of your lists.</w:t>
      </w:r>
    </w:p>
    <w:p w:rsidR="00F92791" w:rsidRDefault="00997071">
      <w:pPr>
        <w:numPr>
          <w:ilvl w:val="0"/>
          <w:numId w:val="2"/>
        </w:numPr>
        <w:ind w:hanging="360"/>
      </w:pPr>
      <w:r>
        <w:t>When a function that needs to return something “panics”, return the ‘</w:t>
      </w:r>
      <w:proofErr w:type="spellStart"/>
      <w:r>
        <w:rPr>
          <w:rFonts w:ascii="Consolas" w:eastAsia="Consolas" w:hAnsi="Consolas" w:cs="Consolas"/>
        </w:rPr>
        <w:t>m_errobj</w:t>
      </w:r>
      <w:proofErr w:type="spellEnd"/>
      <w:r>
        <w:t>’ member.</w:t>
      </w:r>
    </w:p>
    <w:p w:rsidR="00F92791" w:rsidRDefault="00997071">
      <w:pPr>
        <w:numPr>
          <w:ilvl w:val="0"/>
          <w:numId w:val="2"/>
        </w:numPr>
        <w:ind w:hanging="360"/>
      </w:pPr>
      <w:r>
        <w:t>There is an auxiliary construc</w:t>
      </w:r>
      <w:r>
        <w:t>tor available, which is handy for the implementation of the insertion functions.</w:t>
      </w:r>
    </w:p>
    <w:p w:rsidR="00F92791" w:rsidRDefault="00F92791">
      <w:pPr>
        <w:contextualSpacing w:val="0"/>
      </w:pPr>
    </w:p>
    <w:p w:rsidR="00F92791" w:rsidRDefault="00F92791">
      <w:pPr>
        <w:contextualSpacing w:val="0"/>
      </w:pPr>
    </w:p>
    <w:sectPr w:rsidR="00F927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B2846"/>
    <w:multiLevelType w:val="multilevel"/>
    <w:tmpl w:val="A4FE487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7E6C3DA8"/>
    <w:multiLevelType w:val="multilevel"/>
    <w:tmpl w:val="4934D1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91"/>
    <w:rsid w:val="00997071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086DC-5A16-4FBC-8109-145A831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2016-12-16T23:26:00Z</dcterms:created>
  <dcterms:modified xsi:type="dcterms:W3CDTF">2016-12-16T23:26:00Z</dcterms:modified>
</cp:coreProperties>
</file>