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D13" w:rsidRPr="00905D13" w:rsidRDefault="00905D13" w:rsidP="00905D13">
      <w:pPr>
        <w:spacing w:before="100" w:beforeAutospacing="1" w:after="100" w:afterAutospacing="1" w:line="240" w:lineRule="auto"/>
        <w:jc w:val="center"/>
        <w:rPr>
          <w:rFonts w:ascii="Arial" w:eastAsia="Times New Roman" w:hAnsi="Arial" w:cs="Arial"/>
          <w:b/>
          <w:bCs/>
          <w:color w:val="000040"/>
          <w:sz w:val="36"/>
          <w:szCs w:val="36"/>
        </w:rPr>
      </w:pPr>
      <w:r w:rsidRPr="00905D13">
        <w:rPr>
          <w:rFonts w:ascii="Arial" w:eastAsia="Times New Roman" w:hAnsi="Arial" w:cs="Arial"/>
          <w:b/>
          <w:bCs/>
          <w:color w:val="000040"/>
          <w:sz w:val="36"/>
          <w:szCs w:val="36"/>
        </w:rPr>
        <w:t>ICS 22 / CSE 22 Fall 2012</w:t>
      </w:r>
      <w:r w:rsidRPr="00905D13">
        <w:rPr>
          <w:rFonts w:ascii="Arial" w:eastAsia="Times New Roman" w:hAnsi="Arial" w:cs="Arial"/>
          <w:b/>
          <w:bCs/>
          <w:color w:val="000040"/>
          <w:sz w:val="36"/>
          <w:szCs w:val="36"/>
        </w:rPr>
        <w:br/>
        <w:t>Project #2: </w:t>
      </w:r>
      <w:r w:rsidRPr="00905D13">
        <w:rPr>
          <w:rFonts w:ascii="Arial" w:eastAsia="Times New Roman" w:hAnsi="Arial" w:cs="Arial"/>
          <w:b/>
          <w:bCs/>
          <w:i/>
          <w:iCs/>
          <w:color w:val="000040"/>
          <w:sz w:val="36"/>
          <w:szCs w:val="36"/>
        </w:rPr>
        <w:t>You Won't Find Me There</w:t>
      </w:r>
    </w:p>
    <w:p w:rsidR="00905D13" w:rsidRPr="00905D13" w:rsidRDefault="00905D13" w:rsidP="00905D13">
      <w:pPr>
        <w:spacing w:before="100" w:beforeAutospacing="1" w:after="100" w:afterAutospacing="1" w:line="240" w:lineRule="auto"/>
        <w:jc w:val="center"/>
        <w:rPr>
          <w:rFonts w:ascii="Arial" w:eastAsia="Times New Roman" w:hAnsi="Arial" w:cs="Arial"/>
          <w:color w:val="000000"/>
        </w:rPr>
      </w:pPr>
      <w:r w:rsidRPr="00905D13">
        <w:rPr>
          <w:rFonts w:ascii="Arial" w:eastAsia="Times New Roman" w:hAnsi="Arial" w:cs="Arial"/>
          <w:b/>
          <w:bCs/>
          <w:color w:val="000000"/>
        </w:rPr>
        <w:t>Due date and time:</w:t>
      </w:r>
      <w:r w:rsidRPr="00905D13">
        <w:rPr>
          <w:rFonts w:ascii="Arial" w:eastAsia="Times New Roman" w:hAnsi="Arial" w:cs="Arial"/>
          <w:color w:val="000000"/>
        </w:rPr>
        <w:t> </w:t>
      </w:r>
      <w:r w:rsidRPr="00905D13">
        <w:rPr>
          <w:rFonts w:ascii="Arial" w:eastAsia="Times New Roman" w:hAnsi="Arial" w:cs="Arial"/>
          <w:i/>
          <w:iCs/>
          <w:color w:val="000000"/>
        </w:rPr>
        <w:t>Monday, October 22, 11:59pm</w:t>
      </w:r>
    </w:p>
    <w:p w:rsidR="00905D13" w:rsidRPr="00905D13" w:rsidRDefault="00905D13" w:rsidP="00905D13">
      <w:pPr>
        <w:spacing w:before="100" w:beforeAutospacing="1" w:after="100" w:afterAutospacing="1" w:line="240" w:lineRule="auto"/>
        <w:jc w:val="center"/>
        <w:rPr>
          <w:rFonts w:ascii="Arial" w:eastAsia="Times New Roman" w:hAnsi="Arial" w:cs="Arial"/>
          <w:color w:val="000000"/>
        </w:rPr>
      </w:pPr>
      <w:r w:rsidRPr="00905D13">
        <w:rPr>
          <w:rFonts w:ascii="Arial" w:eastAsia="Times New Roman" w:hAnsi="Arial" w:cs="Arial"/>
          <w:i/>
          <w:iCs/>
          <w:color w:val="000000"/>
        </w:rPr>
        <w:t>This project is to be done in pairs using the "pair programming" technique</w:t>
      </w:r>
    </w:p>
    <w:p w:rsidR="00905D13" w:rsidRPr="00905D13" w:rsidRDefault="00905D13" w:rsidP="00905D13">
      <w:pPr>
        <w:spacing w:before="75" w:after="75" w:line="240" w:lineRule="auto"/>
        <w:rPr>
          <w:rFonts w:ascii="Arial" w:eastAsia="Times New Roman" w:hAnsi="Arial" w:cs="Arial"/>
          <w:color w:val="000000"/>
        </w:rPr>
      </w:pPr>
      <w:r w:rsidRPr="00905D13">
        <w:rPr>
          <w:rFonts w:ascii="Arial" w:eastAsia="Times New Roman" w:hAnsi="Arial" w:cs="Arial"/>
          <w:color w:val="000000"/>
        </w:rPr>
        <w:pict>
          <v:rect id="_x0000_i1025" style="width:15in;height:.75pt" o:hrpct="0" o:hralign="center" o:hrstd="t" o:hrnoshade="t" o:hr="t" fillcolor="#000040" stroked="f"/>
        </w:pict>
      </w:r>
    </w:p>
    <w:p w:rsidR="00905D13" w:rsidRPr="00905D13" w:rsidRDefault="00905D13" w:rsidP="00905D13">
      <w:pPr>
        <w:spacing w:before="100" w:beforeAutospacing="1" w:after="100" w:afterAutospacing="1" w:line="240" w:lineRule="auto"/>
        <w:rPr>
          <w:rFonts w:ascii="Arial" w:eastAsia="Times New Roman" w:hAnsi="Arial" w:cs="Arial"/>
          <w:b/>
          <w:bCs/>
          <w:i/>
          <w:iCs/>
          <w:color w:val="000080"/>
          <w:sz w:val="28"/>
          <w:szCs w:val="28"/>
        </w:rPr>
      </w:pPr>
      <w:r w:rsidRPr="00905D13">
        <w:rPr>
          <w:rFonts w:ascii="Arial" w:eastAsia="Times New Roman" w:hAnsi="Arial" w:cs="Arial"/>
          <w:b/>
          <w:bCs/>
          <w:i/>
          <w:iCs/>
          <w:color w:val="000080"/>
          <w:sz w:val="28"/>
          <w:szCs w:val="28"/>
        </w:rPr>
        <w:t>Introduction</w:t>
      </w:r>
    </w:p>
    <w:p w:rsidR="00905D13" w:rsidRPr="00905D13" w:rsidRDefault="00905D13" w:rsidP="00905D13">
      <w:pPr>
        <w:spacing w:before="100" w:beforeAutospacing="1" w:after="100" w:afterAutospacing="1" w:line="240" w:lineRule="auto"/>
        <w:rPr>
          <w:rFonts w:ascii="Arial" w:eastAsia="Times New Roman" w:hAnsi="Arial" w:cs="Arial"/>
          <w:color w:val="000000"/>
        </w:rPr>
      </w:pPr>
      <w:r w:rsidRPr="00905D13">
        <w:rPr>
          <w:rFonts w:ascii="Arial" w:eastAsia="Times New Roman" w:hAnsi="Arial" w:cs="Arial"/>
          <w:color w:val="000000"/>
        </w:rPr>
        <w:t>Most of us have lived in more than one home in our lives; it's common for people to move from time to time. Moving poses a number of logistical challenges, not the least of which is getting all of your belongings to your new home. But even discounting the complexity of the physical move, there are other issues to be dealt with. One of them is making sure that people and companies that you correspond with — friends, employers, banks, utility companies, and so on — have your new address, so your correspondence can continue even after your move.</w:t>
      </w:r>
    </w:p>
    <w:p w:rsidR="00905D13" w:rsidRPr="00905D13" w:rsidRDefault="00905D13" w:rsidP="00905D13">
      <w:pPr>
        <w:spacing w:before="100" w:beforeAutospacing="1" w:after="100" w:afterAutospacing="1" w:line="240" w:lineRule="auto"/>
        <w:rPr>
          <w:rFonts w:ascii="Arial" w:eastAsia="Times New Roman" w:hAnsi="Arial" w:cs="Arial"/>
          <w:color w:val="000000"/>
        </w:rPr>
      </w:pPr>
      <w:r w:rsidRPr="00905D13">
        <w:rPr>
          <w:rFonts w:ascii="Arial" w:eastAsia="Times New Roman" w:hAnsi="Arial" w:cs="Arial"/>
          <w:color w:val="000000"/>
        </w:rPr>
        <w:t>Try as we might to give everyone our new address when we move, though, there's always someone we forget — some friend we haven't heard from in years, some company that we do business with only rarely — or someone who doesn't make the appropriate change in their records. Fortunately, the U.S. Postal Service provides a service called </w:t>
      </w:r>
      <w:r w:rsidRPr="00905D13">
        <w:rPr>
          <w:rFonts w:ascii="Arial" w:eastAsia="Times New Roman" w:hAnsi="Arial" w:cs="Arial"/>
          <w:i/>
          <w:iCs/>
          <w:color w:val="000000"/>
        </w:rPr>
        <w:t>mail forwarding</w:t>
      </w:r>
      <w:r w:rsidRPr="00905D13">
        <w:rPr>
          <w:rFonts w:ascii="Arial" w:eastAsia="Times New Roman" w:hAnsi="Arial" w:cs="Arial"/>
          <w:color w:val="000000"/>
        </w:rPr>
        <w:t>. Any mail addressed to you at your old address will automatically be sent to your new address instead. They even put a yellow sticker on the envelope to remind you that you should notify the sender of your new address. Very handy!</w:t>
      </w:r>
    </w:p>
    <w:p w:rsidR="00905D13" w:rsidRPr="00905D13" w:rsidRDefault="00905D13" w:rsidP="00905D13">
      <w:pPr>
        <w:spacing w:before="100" w:beforeAutospacing="1" w:after="100" w:afterAutospacing="1" w:line="240" w:lineRule="auto"/>
        <w:rPr>
          <w:rFonts w:ascii="Arial" w:eastAsia="Times New Roman" w:hAnsi="Arial" w:cs="Arial"/>
          <w:color w:val="000000"/>
        </w:rPr>
      </w:pPr>
      <w:r w:rsidRPr="00905D13">
        <w:rPr>
          <w:rFonts w:ascii="Arial" w:eastAsia="Times New Roman" w:hAnsi="Arial" w:cs="Arial"/>
          <w:color w:val="000000"/>
        </w:rPr>
        <w:t>In this project, we'll explore the technological side of mail forwarding a little bit, by writing a program that determines whether individual pieces of mail should be forwarded and, if so, the address to which they should be forwarded. Along the way, you'll gain experience implementing your own data structure called a </w:t>
      </w:r>
      <w:r w:rsidRPr="00905D13">
        <w:rPr>
          <w:rFonts w:ascii="Arial" w:eastAsia="Times New Roman" w:hAnsi="Arial" w:cs="Arial"/>
          <w:i/>
          <w:iCs/>
          <w:color w:val="000000"/>
        </w:rPr>
        <w:t>singly-linked list</w:t>
      </w:r>
      <w:r w:rsidRPr="00905D13">
        <w:rPr>
          <w:rFonts w:ascii="Arial" w:eastAsia="Times New Roman" w:hAnsi="Arial" w:cs="Arial"/>
          <w:color w:val="000000"/>
        </w:rPr>
        <w:t>. You'll also learn how to implement </w:t>
      </w:r>
      <w:r w:rsidRPr="00905D13">
        <w:rPr>
          <w:rFonts w:ascii="Arial" w:eastAsia="Times New Roman" w:hAnsi="Arial" w:cs="Arial"/>
          <w:i/>
          <w:iCs/>
          <w:color w:val="000000"/>
        </w:rPr>
        <w:t>generic classes</w:t>
      </w:r>
      <w:r w:rsidRPr="00905D13">
        <w:rPr>
          <w:rFonts w:ascii="Arial" w:eastAsia="Times New Roman" w:hAnsi="Arial" w:cs="Arial"/>
          <w:color w:val="000000"/>
        </w:rPr>
        <w:t xml:space="preserve">, which are generic in the same way that </w:t>
      </w:r>
      <w:proofErr w:type="spellStart"/>
      <w:r w:rsidRPr="00905D13">
        <w:rPr>
          <w:rFonts w:ascii="Arial" w:eastAsia="Times New Roman" w:hAnsi="Arial" w:cs="Arial"/>
          <w:color w:val="000000"/>
        </w:rPr>
        <w:t>ArrayList</w:t>
      </w:r>
      <w:proofErr w:type="spellEnd"/>
      <w:r w:rsidRPr="00905D13">
        <w:rPr>
          <w:rFonts w:ascii="Arial" w:eastAsia="Times New Roman" w:hAnsi="Arial" w:cs="Arial"/>
          <w:color w:val="000000"/>
        </w:rPr>
        <w:t xml:space="preserve"> is generic — </w:t>
      </w:r>
      <w:proofErr w:type="spellStart"/>
      <w:r w:rsidRPr="00905D13">
        <w:rPr>
          <w:rFonts w:ascii="Arial" w:eastAsia="Times New Roman" w:hAnsi="Arial" w:cs="Arial"/>
          <w:color w:val="000000"/>
        </w:rPr>
        <w:t>ArrayLists</w:t>
      </w:r>
      <w:proofErr w:type="spellEnd"/>
      <w:r w:rsidRPr="00905D13">
        <w:rPr>
          <w:rFonts w:ascii="Arial" w:eastAsia="Times New Roman" w:hAnsi="Arial" w:cs="Arial"/>
          <w:color w:val="000000"/>
        </w:rPr>
        <w:t xml:space="preserve"> take a "type parameter" that configures what kinds of objects they store (e.g., </w:t>
      </w:r>
      <w:proofErr w:type="spellStart"/>
      <w:r w:rsidRPr="00905D13">
        <w:rPr>
          <w:rFonts w:ascii="Arial" w:eastAsia="Times New Roman" w:hAnsi="Arial" w:cs="Arial"/>
          <w:color w:val="000000"/>
        </w:rPr>
        <w:t>ArrayList</w:t>
      </w:r>
      <w:proofErr w:type="spellEnd"/>
      <w:r w:rsidRPr="00905D13">
        <w:rPr>
          <w:rFonts w:ascii="Arial" w:eastAsia="Times New Roman" w:hAnsi="Arial" w:cs="Arial"/>
          <w:color w:val="000000"/>
        </w:rPr>
        <w:t>&lt;Student&gt;).</w:t>
      </w:r>
    </w:p>
    <w:p w:rsidR="00905D13" w:rsidRPr="00905D13" w:rsidRDefault="00905D13" w:rsidP="00905D13">
      <w:pPr>
        <w:spacing w:before="75" w:after="75" w:line="240" w:lineRule="auto"/>
        <w:rPr>
          <w:rFonts w:ascii="Arial" w:eastAsia="Times New Roman" w:hAnsi="Arial" w:cs="Arial"/>
          <w:color w:val="000000"/>
        </w:rPr>
      </w:pPr>
      <w:r w:rsidRPr="00905D13">
        <w:rPr>
          <w:rFonts w:ascii="Arial" w:eastAsia="Times New Roman" w:hAnsi="Arial" w:cs="Arial"/>
          <w:color w:val="000000"/>
        </w:rPr>
        <w:pict>
          <v:rect id="_x0000_i1026" style="width:15in;height:.75pt" o:hrpct="0" o:hralign="center" o:hrstd="t" o:hrnoshade="t" o:hr="t" fillcolor="#000040" stroked="f"/>
        </w:pict>
      </w:r>
    </w:p>
    <w:p w:rsidR="00905D13" w:rsidRPr="00905D13" w:rsidRDefault="00905D13" w:rsidP="00905D13">
      <w:pPr>
        <w:spacing w:before="100" w:beforeAutospacing="1" w:after="100" w:afterAutospacing="1" w:line="240" w:lineRule="auto"/>
        <w:rPr>
          <w:rFonts w:ascii="Arial" w:eastAsia="Times New Roman" w:hAnsi="Arial" w:cs="Arial"/>
          <w:b/>
          <w:bCs/>
          <w:i/>
          <w:iCs/>
          <w:color w:val="000080"/>
          <w:sz w:val="28"/>
          <w:szCs w:val="28"/>
        </w:rPr>
      </w:pPr>
      <w:r w:rsidRPr="00905D13">
        <w:rPr>
          <w:rFonts w:ascii="Arial" w:eastAsia="Times New Roman" w:hAnsi="Arial" w:cs="Arial"/>
          <w:b/>
          <w:bCs/>
          <w:i/>
          <w:iCs/>
          <w:color w:val="000080"/>
          <w:sz w:val="28"/>
          <w:szCs w:val="28"/>
        </w:rPr>
        <w:t>Choosing a partner</w:t>
      </w:r>
    </w:p>
    <w:p w:rsidR="00905D13" w:rsidRPr="00905D13" w:rsidRDefault="00905D13" w:rsidP="00905D13">
      <w:pPr>
        <w:spacing w:before="100" w:beforeAutospacing="1" w:after="100" w:afterAutospacing="1" w:line="240" w:lineRule="auto"/>
        <w:rPr>
          <w:rFonts w:ascii="Arial" w:eastAsia="Times New Roman" w:hAnsi="Arial" w:cs="Arial"/>
          <w:color w:val="000000"/>
        </w:rPr>
      </w:pPr>
      <w:r w:rsidRPr="00905D13">
        <w:rPr>
          <w:rFonts w:ascii="Arial" w:eastAsia="Times New Roman" w:hAnsi="Arial" w:cs="Arial"/>
          <w:color w:val="000000"/>
        </w:rPr>
        <w:t>Pair programming is again required on this project, so you'll need to choose a partner from among the people enrolled in your lab section, different from the people with whom you've partnered previously. Remember, too, that you are required to partner with someone who is enrolled in your lab section.</w:t>
      </w:r>
    </w:p>
    <w:p w:rsidR="00905D13" w:rsidRPr="00905D13" w:rsidRDefault="00905D13" w:rsidP="00905D13">
      <w:pPr>
        <w:spacing w:before="100" w:beforeAutospacing="1" w:after="100" w:afterAutospacing="1" w:line="240" w:lineRule="auto"/>
        <w:rPr>
          <w:rFonts w:ascii="Arial" w:eastAsia="Times New Roman" w:hAnsi="Arial" w:cs="Arial"/>
          <w:color w:val="000000"/>
        </w:rPr>
      </w:pPr>
      <w:r w:rsidRPr="00905D13">
        <w:rPr>
          <w:rFonts w:ascii="Arial" w:eastAsia="Times New Roman" w:hAnsi="Arial" w:cs="Arial"/>
          <w:color w:val="000000"/>
        </w:rPr>
        <w:t>If you're having trouble finding a partner, notify your TA, so that you can be assisted in finding one. If you have not found a partner and notified your TA of the pairing by the end of your lab section meeting on Wednesday, October 10, we will assign you a partner, in which case we will notify you via email of your partnership arrangement. Once your TA has selected a partner for you in this fashion, we will not allow you to switch to another one, so the best way to control your destiny is to choose a partner yourself.</w:t>
      </w:r>
    </w:p>
    <w:p w:rsidR="00905D13" w:rsidRPr="00905D13" w:rsidRDefault="00905D13" w:rsidP="00905D13">
      <w:pPr>
        <w:spacing w:before="100" w:beforeAutospacing="1" w:after="100" w:afterAutospacing="1" w:line="240" w:lineRule="auto"/>
        <w:rPr>
          <w:rFonts w:ascii="Arial" w:eastAsia="Times New Roman" w:hAnsi="Arial" w:cs="Arial"/>
          <w:color w:val="000000"/>
        </w:rPr>
      </w:pPr>
      <w:r w:rsidRPr="00905D13">
        <w:rPr>
          <w:rFonts w:ascii="Arial" w:eastAsia="Times New Roman" w:hAnsi="Arial" w:cs="Arial"/>
          <w:i/>
          <w:iCs/>
          <w:color w:val="000000"/>
        </w:rPr>
        <w:lastRenderedPageBreak/>
        <w:t>You will not receive credit on this assignment if you work on it alone without the prior consent of the instructor.</w:t>
      </w:r>
      <w:r w:rsidRPr="00905D13">
        <w:rPr>
          <w:rFonts w:ascii="Arial" w:eastAsia="Times New Roman" w:hAnsi="Arial" w:cs="Arial"/>
          <w:color w:val="000000"/>
        </w:rPr>
        <w:t> (Please note that "prior consent" does not include approaching us the day the project is due, having completed it on your own, and telling us that you haven't been able to find a partner.)</w:t>
      </w:r>
    </w:p>
    <w:p w:rsidR="00905D13" w:rsidRPr="00905D13" w:rsidRDefault="00905D13" w:rsidP="00905D13">
      <w:pPr>
        <w:spacing w:before="100" w:beforeAutospacing="1" w:after="100" w:afterAutospacing="1" w:line="240" w:lineRule="auto"/>
        <w:rPr>
          <w:rFonts w:ascii="Arial" w:eastAsia="Times New Roman" w:hAnsi="Arial" w:cs="Arial"/>
          <w:color w:val="000000"/>
        </w:rPr>
      </w:pPr>
      <w:r w:rsidRPr="00905D13">
        <w:rPr>
          <w:rFonts w:ascii="Arial" w:eastAsia="Times New Roman" w:hAnsi="Arial" w:cs="Arial"/>
          <w:color w:val="000000"/>
        </w:rPr>
        <w:t>As with the previous assignment, if you or your partner are retaking the course, you are not permitted to reuse code from a previous quarter, as we expect partnerships to do all of their own work; if one partner brings a partial or complete solution to the table, the other partner is deprived of the journey of solving the problem (which is the objective of these projects).</w:t>
      </w:r>
    </w:p>
    <w:p w:rsidR="00905D13" w:rsidRPr="00905D13" w:rsidRDefault="00905D13" w:rsidP="00905D13">
      <w:pPr>
        <w:spacing w:before="75" w:after="75" w:line="240" w:lineRule="auto"/>
        <w:rPr>
          <w:rFonts w:ascii="Arial" w:eastAsia="Times New Roman" w:hAnsi="Arial" w:cs="Arial"/>
          <w:color w:val="000000"/>
        </w:rPr>
      </w:pPr>
      <w:r w:rsidRPr="00905D13">
        <w:rPr>
          <w:rFonts w:ascii="Arial" w:eastAsia="Times New Roman" w:hAnsi="Arial" w:cs="Arial"/>
          <w:color w:val="000000"/>
        </w:rPr>
        <w:pict>
          <v:rect id="_x0000_i1027" style="width:15in;height:.75pt" o:hrpct="0" o:hralign="center" o:hrstd="t" o:hrnoshade="t" o:hr="t" fillcolor="#000040" stroked="f"/>
        </w:pict>
      </w:r>
    </w:p>
    <w:p w:rsidR="00905D13" w:rsidRPr="00905D13" w:rsidRDefault="00905D13" w:rsidP="00905D13">
      <w:pPr>
        <w:spacing w:before="100" w:beforeAutospacing="1" w:after="100" w:afterAutospacing="1" w:line="240" w:lineRule="auto"/>
        <w:rPr>
          <w:rFonts w:ascii="Arial" w:eastAsia="Times New Roman" w:hAnsi="Arial" w:cs="Arial"/>
          <w:b/>
          <w:bCs/>
          <w:i/>
          <w:iCs/>
          <w:color w:val="000080"/>
          <w:sz w:val="28"/>
          <w:szCs w:val="28"/>
        </w:rPr>
      </w:pPr>
      <w:r w:rsidRPr="00905D13">
        <w:rPr>
          <w:rFonts w:ascii="Arial" w:eastAsia="Times New Roman" w:hAnsi="Arial" w:cs="Arial"/>
          <w:b/>
          <w:bCs/>
          <w:i/>
          <w:iCs/>
          <w:color w:val="000080"/>
          <w:sz w:val="28"/>
          <w:szCs w:val="28"/>
        </w:rPr>
        <w:t>The program</w:t>
      </w:r>
    </w:p>
    <w:p w:rsidR="00905D13" w:rsidRPr="00905D13" w:rsidRDefault="00905D13" w:rsidP="00905D13">
      <w:pPr>
        <w:spacing w:before="100" w:beforeAutospacing="1" w:after="100" w:afterAutospacing="1" w:line="240" w:lineRule="auto"/>
        <w:rPr>
          <w:rFonts w:ascii="Arial" w:eastAsia="Times New Roman" w:hAnsi="Arial" w:cs="Arial"/>
          <w:color w:val="000000"/>
        </w:rPr>
      </w:pPr>
      <w:r w:rsidRPr="00905D13">
        <w:rPr>
          <w:rFonts w:ascii="Arial" w:eastAsia="Times New Roman" w:hAnsi="Arial" w:cs="Arial"/>
          <w:color w:val="000000"/>
        </w:rPr>
        <w:t>Your program will maintain a list of </w:t>
      </w:r>
      <w:r w:rsidRPr="00905D13">
        <w:rPr>
          <w:rFonts w:ascii="Arial" w:eastAsia="Times New Roman" w:hAnsi="Arial" w:cs="Arial"/>
          <w:i/>
          <w:iCs/>
          <w:color w:val="000000"/>
        </w:rPr>
        <w:t>forwarding entries</w:t>
      </w:r>
      <w:r w:rsidRPr="00905D13">
        <w:rPr>
          <w:rFonts w:ascii="Arial" w:eastAsia="Times New Roman" w:hAnsi="Arial" w:cs="Arial"/>
          <w:color w:val="000000"/>
        </w:rPr>
        <w:t>, each consisting of a name, an old address, and a new address. The program consists of commands that allow the user to add a new forwarding entry, remove an existing forwarding entry, or report on the correct address to which a piece of mail should be sent, based on the address on the envelope.</w:t>
      </w:r>
    </w:p>
    <w:p w:rsidR="00905D13" w:rsidRPr="00905D13" w:rsidRDefault="00905D13" w:rsidP="00905D13">
      <w:pPr>
        <w:spacing w:before="100" w:beforeAutospacing="1" w:after="100" w:afterAutospacing="1" w:line="240" w:lineRule="auto"/>
        <w:rPr>
          <w:rFonts w:ascii="Arial" w:eastAsia="Times New Roman" w:hAnsi="Arial" w:cs="Arial"/>
          <w:color w:val="000000"/>
        </w:rPr>
      </w:pPr>
      <w:r w:rsidRPr="00905D13">
        <w:rPr>
          <w:rFonts w:ascii="Arial" w:eastAsia="Times New Roman" w:hAnsi="Arial" w:cs="Arial"/>
          <w:color w:val="000000"/>
        </w:rPr>
        <w:t>The program should support the following commands:</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28"/>
        <w:gridCol w:w="1284"/>
        <w:gridCol w:w="3405"/>
        <w:gridCol w:w="3527"/>
      </w:tblGrid>
      <w:tr w:rsidR="00905D13" w:rsidRPr="00905D13" w:rsidTr="00905D13">
        <w:tc>
          <w:tcPr>
            <w:tcW w:w="0" w:type="auto"/>
            <w:tcBorders>
              <w:top w:val="single" w:sz="6" w:space="0" w:color="000000"/>
              <w:left w:val="single" w:sz="6" w:space="0" w:color="000000"/>
              <w:bottom w:val="single" w:sz="6" w:space="0" w:color="000000"/>
              <w:right w:val="single" w:sz="6" w:space="0" w:color="000000"/>
            </w:tcBorders>
            <w:shd w:val="clear" w:color="auto" w:fill="000080"/>
            <w:tcMar>
              <w:top w:w="75" w:type="dxa"/>
              <w:left w:w="75" w:type="dxa"/>
              <w:bottom w:w="75" w:type="dxa"/>
              <w:right w:w="75" w:type="dxa"/>
            </w:tcMar>
            <w:vAlign w:val="center"/>
            <w:hideMark/>
          </w:tcPr>
          <w:p w:rsidR="00905D13" w:rsidRPr="00905D13" w:rsidRDefault="00905D13" w:rsidP="00905D13">
            <w:pPr>
              <w:spacing w:after="0" w:line="240" w:lineRule="auto"/>
              <w:rPr>
                <w:rFonts w:ascii="Arial" w:eastAsia="Times New Roman" w:hAnsi="Arial" w:cs="Arial"/>
                <w:b/>
                <w:bCs/>
                <w:i/>
                <w:iCs/>
                <w:color w:val="FFFFFF"/>
                <w:sz w:val="20"/>
                <w:szCs w:val="20"/>
              </w:rPr>
            </w:pPr>
            <w:r w:rsidRPr="00905D13">
              <w:rPr>
                <w:rFonts w:ascii="Arial" w:eastAsia="Times New Roman" w:hAnsi="Arial" w:cs="Arial"/>
                <w:b/>
                <w:bCs/>
                <w:i/>
                <w:iCs/>
                <w:color w:val="FFFFFF"/>
                <w:sz w:val="20"/>
                <w:szCs w:val="20"/>
              </w:rPr>
              <w:t>Command</w:t>
            </w:r>
          </w:p>
        </w:tc>
        <w:tc>
          <w:tcPr>
            <w:tcW w:w="0" w:type="auto"/>
            <w:tcBorders>
              <w:top w:val="single" w:sz="6" w:space="0" w:color="000000"/>
              <w:left w:val="single" w:sz="6" w:space="0" w:color="000000"/>
              <w:bottom w:val="single" w:sz="6" w:space="0" w:color="000000"/>
              <w:right w:val="single" w:sz="6" w:space="0" w:color="000000"/>
            </w:tcBorders>
            <w:shd w:val="clear" w:color="auto" w:fill="000080"/>
            <w:tcMar>
              <w:top w:w="75" w:type="dxa"/>
              <w:left w:w="75" w:type="dxa"/>
              <w:bottom w:w="75" w:type="dxa"/>
              <w:right w:w="75" w:type="dxa"/>
            </w:tcMar>
            <w:vAlign w:val="center"/>
            <w:hideMark/>
          </w:tcPr>
          <w:p w:rsidR="00905D13" w:rsidRPr="00905D13" w:rsidRDefault="00905D13" w:rsidP="00905D13">
            <w:pPr>
              <w:spacing w:after="0" w:line="240" w:lineRule="auto"/>
              <w:rPr>
                <w:rFonts w:ascii="Arial" w:eastAsia="Times New Roman" w:hAnsi="Arial" w:cs="Arial"/>
                <w:b/>
                <w:bCs/>
                <w:i/>
                <w:iCs/>
                <w:color w:val="FFFFFF"/>
                <w:sz w:val="20"/>
                <w:szCs w:val="20"/>
              </w:rPr>
            </w:pPr>
            <w:r w:rsidRPr="00905D13">
              <w:rPr>
                <w:rFonts w:ascii="Arial" w:eastAsia="Times New Roman" w:hAnsi="Arial" w:cs="Arial"/>
                <w:b/>
                <w:bCs/>
                <w:i/>
                <w:iCs/>
                <w:color w:val="FFFFFF"/>
                <w:sz w:val="20"/>
                <w:szCs w:val="20"/>
              </w:rPr>
              <w:t>Format</w:t>
            </w:r>
          </w:p>
        </w:tc>
        <w:tc>
          <w:tcPr>
            <w:tcW w:w="0" w:type="auto"/>
            <w:tcBorders>
              <w:top w:val="single" w:sz="6" w:space="0" w:color="000000"/>
              <w:left w:val="single" w:sz="6" w:space="0" w:color="000000"/>
              <w:bottom w:val="single" w:sz="6" w:space="0" w:color="000000"/>
              <w:right w:val="single" w:sz="6" w:space="0" w:color="000000"/>
            </w:tcBorders>
            <w:shd w:val="clear" w:color="auto" w:fill="000080"/>
            <w:tcMar>
              <w:top w:w="75" w:type="dxa"/>
              <w:left w:w="75" w:type="dxa"/>
              <w:bottom w:w="75" w:type="dxa"/>
              <w:right w:w="75" w:type="dxa"/>
            </w:tcMar>
            <w:vAlign w:val="center"/>
            <w:hideMark/>
          </w:tcPr>
          <w:p w:rsidR="00905D13" w:rsidRPr="00905D13" w:rsidRDefault="00905D13" w:rsidP="00905D13">
            <w:pPr>
              <w:spacing w:after="0" w:line="240" w:lineRule="auto"/>
              <w:rPr>
                <w:rFonts w:ascii="Arial" w:eastAsia="Times New Roman" w:hAnsi="Arial" w:cs="Arial"/>
                <w:b/>
                <w:bCs/>
                <w:i/>
                <w:iCs/>
                <w:color w:val="FFFFFF"/>
                <w:sz w:val="20"/>
                <w:szCs w:val="20"/>
              </w:rPr>
            </w:pPr>
            <w:r w:rsidRPr="00905D13">
              <w:rPr>
                <w:rFonts w:ascii="Arial" w:eastAsia="Times New Roman" w:hAnsi="Arial" w:cs="Arial"/>
                <w:b/>
                <w:bCs/>
                <w:i/>
                <w:iCs/>
                <w:color w:val="FFFFFF"/>
                <w:sz w:val="20"/>
                <w:szCs w:val="20"/>
              </w:rPr>
              <w:t>Description</w:t>
            </w:r>
          </w:p>
        </w:tc>
        <w:tc>
          <w:tcPr>
            <w:tcW w:w="0" w:type="auto"/>
            <w:tcBorders>
              <w:top w:val="single" w:sz="6" w:space="0" w:color="000000"/>
              <w:left w:val="single" w:sz="6" w:space="0" w:color="000000"/>
              <w:bottom w:val="single" w:sz="6" w:space="0" w:color="000000"/>
              <w:right w:val="single" w:sz="6" w:space="0" w:color="000000"/>
            </w:tcBorders>
            <w:shd w:val="clear" w:color="auto" w:fill="000080"/>
            <w:tcMar>
              <w:top w:w="75" w:type="dxa"/>
              <w:left w:w="75" w:type="dxa"/>
              <w:bottom w:w="75" w:type="dxa"/>
              <w:right w:w="75" w:type="dxa"/>
            </w:tcMar>
            <w:vAlign w:val="center"/>
            <w:hideMark/>
          </w:tcPr>
          <w:p w:rsidR="00905D13" w:rsidRPr="00905D13" w:rsidRDefault="00905D13" w:rsidP="00905D13">
            <w:pPr>
              <w:spacing w:after="0" w:line="240" w:lineRule="auto"/>
              <w:rPr>
                <w:rFonts w:ascii="Arial" w:eastAsia="Times New Roman" w:hAnsi="Arial" w:cs="Arial"/>
                <w:b/>
                <w:bCs/>
                <w:i/>
                <w:iCs/>
                <w:color w:val="FFFFFF"/>
                <w:sz w:val="20"/>
                <w:szCs w:val="20"/>
              </w:rPr>
            </w:pPr>
            <w:r w:rsidRPr="00905D13">
              <w:rPr>
                <w:rFonts w:ascii="Arial" w:eastAsia="Times New Roman" w:hAnsi="Arial" w:cs="Arial"/>
                <w:b/>
                <w:bCs/>
                <w:i/>
                <w:iCs/>
                <w:color w:val="FFFFFF"/>
                <w:sz w:val="20"/>
                <w:szCs w:val="20"/>
              </w:rPr>
              <w:t>Output</w:t>
            </w:r>
          </w:p>
        </w:tc>
      </w:tr>
      <w:tr w:rsidR="00905D13" w:rsidRPr="00905D13" w:rsidTr="00905D13">
        <w:tc>
          <w:tcPr>
            <w:tcW w:w="0" w:type="auto"/>
            <w:tcBorders>
              <w:top w:val="single" w:sz="6" w:space="0" w:color="000000"/>
              <w:left w:val="single" w:sz="6" w:space="0" w:color="000000"/>
              <w:bottom w:val="single" w:sz="6" w:space="0" w:color="000000"/>
              <w:right w:val="single" w:sz="6" w:space="0" w:color="000000"/>
            </w:tcBorders>
            <w:shd w:val="clear" w:color="auto" w:fill="E0E0FF"/>
            <w:tcMar>
              <w:top w:w="75" w:type="dxa"/>
              <w:left w:w="75" w:type="dxa"/>
              <w:bottom w:w="75" w:type="dxa"/>
              <w:right w:w="75" w:type="dxa"/>
            </w:tcMar>
            <w:vAlign w:val="center"/>
            <w:hideMark/>
          </w:tcPr>
          <w:p w:rsidR="00905D13" w:rsidRPr="00905D13" w:rsidRDefault="00905D13" w:rsidP="00905D13">
            <w:pPr>
              <w:spacing w:after="0" w:line="240" w:lineRule="auto"/>
              <w:rPr>
                <w:rFonts w:ascii="Arial" w:eastAsia="Times New Roman" w:hAnsi="Arial" w:cs="Arial"/>
                <w:color w:val="000000"/>
                <w:sz w:val="20"/>
                <w:szCs w:val="20"/>
              </w:rPr>
            </w:pPr>
            <w:r w:rsidRPr="00905D13">
              <w:rPr>
                <w:rFonts w:ascii="Arial" w:eastAsia="Times New Roman" w:hAnsi="Arial" w:cs="Arial"/>
                <w:color w:val="000000"/>
                <w:sz w:val="20"/>
                <w:szCs w:val="20"/>
              </w:rPr>
              <w:t>ADD</w:t>
            </w:r>
          </w:p>
        </w:tc>
        <w:tc>
          <w:tcPr>
            <w:tcW w:w="0" w:type="auto"/>
            <w:tcBorders>
              <w:top w:val="single" w:sz="6" w:space="0" w:color="000000"/>
              <w:left w:val="single" w:sz="6" w:space="0" w:color="000000"/>
              <w:bottom w:val="single" w:sz="6" w:space="0" w:color="000000"/>
              <w:right w:val="single" w:sz="6" w:space="0" w:color="000000"/>
            </w:tcBorders>
            <w:shd w:val="clear" w:color="auto" w:fill="E0E0FF"/>
            <w:tcMar>
              <w:top w:w="75" w:type="dxa"/>
              <w:left w:w="75" w:type="dxa"/>
              <w:bottom w:w="75" w:type="dxa"/>
              <w:right w:w="75" w:type="dxa"/>
            </w:tcMar>
            <w:vAlign w:val="center"/>
            <w:hideMark/>
          </w:tcPr>
          <w:p w:rsidR="00905D13" w:rsidRPr="00905D13" w:rsidRDefault="00905D13" w:rsidP="00905D13">
            <w:pPr>
              <w:spacing w:after="0" w:line="240" w:lineRule="auto"/>
              <w:rPr>
                <w:rFonts w:ascii="Arial" w:eastAsia="Times New Roman" w:hAnsi="Arial" w:cs="Arial"/>
                <w:color w:val="000000"/>
                <w:sz w:val="20"/>
                <w:szCs w:val="20"/>
              </w:rPr>
            </w:pPr>
            <w:r w:rsidRPr="00905D13">
              <w:rPr>
                <w:rFonts w:ascii="Arial" w:eastAsia="Times New Roman" w:hAnsi="Arial" w:cs="Arial"/>
                <w:color w:val="000000"/>
                <w:sz w:val="20"/>
                <w:szCs w:val="20"/>
              </w:rPr>
              <w:t>ADD</w:t>
            </w:r>
            <w:r w:rsidRPr="00905D13">
              <w:rPr>
                <w:rFonts w:ascii="Arial" w:eastAsia="Times New Roman" w:hAnsi="Arial" w:cs="Arial"/>
                <w:color w:val="000000"/>
                <w:sz w:val="20"/>
                <w:szCs w:val="20"/>
              </w:rPr>
              <w:br/>
            </w:r>
            <w:r w:rsidRPr="00905D13">
              <w:rPr>
                <w:rFonts w:ascii="Arial" w:eastAsia="Times New Roman" w:hAnsi="Arial" w:cs="Arial"/>
                <w:i/>
                <w:iCs/>
                <w:color w:val="000000"/>
                <w:sz w:val="20"/>
                <w:szCs w:val="20"/>
              </w:rPr>
              <w:t>name</w:t>
            </w:r>
            <w:r w:rsidRPr="00905D13">
              <w:rPr>
                <w:rFonts w:ascii="Arial" w:eastAsia="Times New Roman" w:hAnsi="Arial" w:cs="Arial"/>
                <w:color w:val="000000"/>
                <w:sz w:val="20"/>
                <w:szCs w:val="20"/>
              </w:rPr>
              <w:br/>
            </w:r>
            <w:r w:rsidRPr="00905D13">
              <w:rPr>
                <w:rFonts w:ascii="Arial" w:eastAsia="Times New Roman" w:hAnsi="Arial" w:cs="Arial"/>
                <w:i/>
                <w:iCs/>
                <w:color w:val="000000"/>
                <w:sz w:val="20"/>
                <w:szCs w:val="20"/>
              </w:rPr>
              <w:t>old address</w:t>
            </w:r>
            <w:r w:rsidRPr="00905D13">
              <w:rPr>
                <w:rFonts w:ascii="Arial" w:eastAsia="Times New Roman" w:hAnsi="Arial" w:cs="Arial"/>
                <w:color w:val="000000"/>
                <w:sz w:val="20"/>
                <w:szCs w:val="20"/>
              </w:rPr>
              <w:br/>
            </w:r>
            <w:r w:rsidRPr="00905D13">
              <w:rPr>
                <w:rFonts w:ascii="Arial" w:eastAsia="Times New Roman" w:hAnsi="Arial" w:cs="Arial"/>
                <w:i/>
                <w:iCs/>
                <w:color w:val="000000"/>
                <w:sz w:val="20"/>
                <w:szCs w:val="20"/>
              </w:rPr>
              <w:t>new address</w:t>
            </w:r>
          </w:p>
        </w:tc>
        <w:tc>
          <w:tcPr>
            <w:tcW w:w="0" w:type="auto"/>
            <w:tcBorders>
              <w:top w:val="single" w:sz="6" w:space="0" w:color="000000"/>
              <w:left w:val="single" w:sz="6" w:space="0" w:color="000000"/>
              <w:bottom w:val="single" w:sz="6" w:space="0" w:color="000000"/>
              <w:right w:val="single" w:sz="6" w:space="0" w:color="000000"/>
            </w:tcBorders>
            <w:shd w:val="clear" w:color="auto" w:fill="E0E0FF"/>
            <w:tcMar>
              <w:top w:w="75" w:type="dxa"/>
              <w:left w:w="75" w:type="dxa"/>
              <w:bottom w:w="75" w:type="dxa"/>
              <w:right w:w="75" w:type="dxa"/>
            </w:tcMar>
            <w:vAlign w:val="center"/>
            <w:hideMark/>
          </w:tcPr>
          <w:p w:rsidR="00905D13" w:rsidRPr="00905D13" w:rsidRDefault="00905D13" w:rsidP="00905D13">
            <w:pPr>
              <w:spacing w:after="0" w:line="240" w:lineRule="auto"/>
              <w:rPr>
                <w:rFonts w:ascii="Arial" w:eastAsia="Times New Roman" w:hAnsi="Arial" w:cs="Arial"/>
                <w:color w:val="000000"/>
                <w:sz w:val="20"/>
                <w:szCs w:val="20"/>
              </w:rPr>
            </w:pPr>
            <w:r w:rsidRPr="00905D13">
              <w:rPr>
                <w:rFonts w:ascii="Arial" w:eastAsia="Times New Roman" w:hAnsi="Arial" w:cs="Arial"/>
                <w:color w:val="000000"/>
                <w:sz w:val="20"/>
                <w:szCs w:val="20"/>
              </w:rPr>
              <w:t>Adds a new forwarding entry to the forwarding list, given the name, old address, and new address. Subsequent mailings to the named person at the old address will be forwarded to the new address. If an entry with the same name and old address exists already, adding should fail with an error message.</w:t>
            </w:r>
          </w:p>
        </w:tc>
        <w:tc>
          <w:tcPr>
            <w:tcW w:w="0" w:type="auto"/>
            <w:tcBorders>
              <w:top w:val="single" w:sz="6" w:space="0" w:color="000000"/>
              <w:left w:val="single" w:sz="6" w:space="0" w:color="000000"/>
              <w:bottom w:val="single" w:sz="6" w:space="0" w:color="000000"/>
              <w:right w:val="single" w:sz="6" w:space="0" w:color="000000"/>
            </w:tcBorders>
            <w:shd w:val="clear" w:color="auto" w:fill="E0E0FF"/>
            <w:tcMar>
              <w:top w:w="75" w:type="dxa"/>
              <w:left w:w="75" w:type="dxa"/>
              <w:bottom w:w="75" w:type="dxa"/>
              <w:right w:w="75" w:type="dxa"/>
            </w:tcMar>
            <w:vAlign w:val="center"/>
            <w:hideMark/>
          </w:tcPr>
          <w:p w:rsidR="00905D13" w:rsidRPr="00905D13" w:rsidRDefault="00905D13" w:rsidP="00905D13">
            <w:pPr>
              <w:spacing w:after="0" w:line="240" w:lineRule="auto"/>
              <w:rPr>
                <w:rFonts w:ascii="Arial" w:eastAsia="Times New Roman" w:hAnsi="Arial" w:cs="Arial"/>
                <w:color w:val="000000"/>
                <w:sz w:val="20"/>
                <w:szCs w:val="20"/>
              </w:rPr>
            </w:pPr>
            <w:r w:rsidRPr="00905D13">
              <w:rPr>
                <w:rFonts w:ascii="Arial" w:eastAsia="Times New Roman" w:hAnsi="Arial" w:cs="Arial"/>
                <w:color w:val="000000"/>
                <w:sz w:val="20"/>
                <w:szCs w:val="20"/>
              </w:rPr>
              <w:t>If a forwarding entry is added, the output should consist of the word </w:t>
            </w:r>
            <w:r w:rsidRPr="00905D13">
              <w:rPr>
                <w:rFonts w:ascii="Arial" w:eastAsia="Times New Roman" w:hAnsi="Arial" w:cs="Arial"/>
                <w:b/>
                <w:bCs/>
                <w:color w:val="000000"/>
                <w:sz w:val="20"/>
                <w:szCs w:val="20"/>
              </w:rPr>
              <w:t>Added</w:t>
            </w:r>
            <w:r w:rsidRPr="00905D13">
              <w:rPr>
                <w:rFonts w:ascii="Arial" w:eastAsia="Times New Roman" w:hAnsi="Arial" w:cs="Arial"/>
                <w:color w:val="000000"/>
                <w:sz w:val="20"/>
                <w:szCs w:val="20"/>
              </w:rPr>
              <w:t> on a line by itself. If not (because an entry for the same name and original address exists), the output should consist of the phrase </w:t>
            </w:r>
            <w:r w:rsidRPr="00905D13">
              <w:rPr>
                <w:rFonts w:ascii="Arial" w:eastAsia="Times New Roman" w:hAnsi="Arial" w:cs="Arial"/>
                <w:b/>
                <w:bCs/>
                <w:color w:val="000000"/>
                <w:sz w:val="20"/>
                <w:szCs w:val="20"/>
              </w:rPr>
              <w:t xml:space="preserve">Entry already </w:t>
            </w:r>
            <w:proofErr w:type="spellStart"/>
            <w:r w:rsidRPr="00905D13">
              <w:rPr>
                <w:rFonts w:ascii="Arial" w:eastAsia="Times New Roman" w:hAnsi="Arial" w:cs="Arial"/>
                <w:b/>
                <w:bCs/>
                <w:color w:val="000000"/>
                <w:sz w:val="20"/>
                <w:szCs w:val="20"/>
              </w:rPr>
              <w:t>exists</w:t>
            </w:r>
            <w:r w:rsidRPr="00905D13">
              <w:rPr>
                <w:rFonts w:ascii="Arial" w:eastAsia="Times New Roman" w:hAnsi="Arial" w:cs="Arial"/>
                <w:color w:val="000000"/>
                <w:sz w:val="20"/>
                <w:szCs w:val="20"/>
              </w:rPr>
              <w:t>on</w:t>
            </w:r>
            <w:proofErr w:type="spellEnd"/>
            <w:r w:rsidRPr="00905D13">
              <w:rPr>
                <w:rFonts w:ascii="Arial" w:eastAsia="Times New Roman" w:hAnsi="Arial" w:cs="Arial"/>
                <w:color w:val="000000"/>
                <w:sz w:val="20"/>
                <w:szCs w:val="20"/>
              </w:rPr>
              <w:t xml:space="preserve"> a line by itself.</w:t>
            </w:r>
          </w:p>
        </w:tc>
      </w:tr>
      <w:tr w:rsidR="00905D13" w:rsidRPr="00905D13" w:rsidTr="00905D13">
        <w:tc>
          <w:tcPr>
            <w:tcW w:w="0" w:type="auto"/>
            <w:tcBorders>
              <w:top w:val="single" w:sz="6" w:space="0" w:color="000000"/>
              <w:left w:val="single" w:sz="6" w:space="0" w:color="000000"/>
              <w:bottom w:val="single" w:sz="6" w:space="0" w:color="000000"/>
              <w:right w:val="single" w:sz="6" w:space="0" w:color="000000"/>
            </w:tcBorders>
            <w:shd w:val="clear" w:color="auto" w:fill="E0E0FF"/>
            <w:tcMar>
              <w:top w:w="75" w:type="dxa"/>
              <w:left w:w="75" w:type="dxa"/>
              <w:bottom w:w="75" w:type="dxa"/>
              <w:right w:w="75" w:type="dxa"/>
            </w:tcMar>
            <w:vAlign w:val="center"/>
            <w:hideMark/>
          </w:tcPr>
          <w:p w:rsidR="00905D13" w:rsidRPr="00905D13" w:rsidRDefault="00905D13" w:rsidP="00905D13">
            <w:pPr>
              <w:spacing w:after="0" w:line="240" w:lineRule="auto"/>
              <w:rPr>
                <w:rFonts w:ascii="Arial" w:eastAsia="Times New Roman" w:hAnsi="Arial" w:cs="Arial"/>
                <w:color w:val="000000"/>
                <w:sz w:val="20"/>
                <w:szCs w:val="20"/>
              </w:rPr>
            </w:pPr>
            <w:r w:rsidRPr="00905D13">
              <w:rPr>
                <w:rFonts w:ascii="Arial" w:eastAsia="Times New Roman" w:hAnsi="Arial" w:cs="Arial"/>
                <w:color w:val="000000"/>
                <w:sz w:val="20"/>
                <w:szCs w:val="20"/>
              </w:rPr>
              <w:t>REMOVE</w:t>
            </w:r>
          </w:p>
        </w:tc>
        <w:tc>
          <w:tcPr>
            <w:tcW w:w="0" w:type="auto"/>
            <w:tcBorders>
              <w:top w:val="single" w:sz="6" w:space="0" w:color="000000"/>
              <w:left w:val="single" w:sz="6" w:space="0" w:color="000000"/>
              <w:bottom w:val="single" w:sz="6" w:space="0" w:color="000000"/>
              <w:right w:val="single" w:sz="6" w:space="0" w:color="000000"/>
            </w:tcBorders>
            <w:shd w:val="clear" w:color="auto" w:fill="E0E0FF"/>
            <w:tcMar>
              <w:top w:w="75" w:type="dxa"/>
              <w:left w:w="75" w:type="dxa"/>
              <w:bottom w:w="75" w:type="dxa"/>
              <w:right w:w="75" w:type="dxa"/>
            </w:tcMar>
            <w:vAlign w:val="center"/>
            <w:hideMark/>
          </w:tcPr>
          <w:p w:rsidR="00905D13" w:rsidRPr="00905D13" w:rsidRDefault="00905D13" w:rsidP="00905D13">
            <w:pPr>
              <w:spacing w:after="0" w:line="240" w:lineRule="auto"/>
              <w:rPr>
                <w:rFonts w:ascii="Arial" w:eastAsia="Times New Roman" w:hAnsi="Arial" w:cs="Arial"/>
                <w:color w:val="000000"/>
                <w:sz w:val="20"/>
                <w:szCs w:val="20"/>
              </w:rPr>
            </w:pPr>
            <w:r w:rsidRPr="00905D13">
              <w:rPr>
                <w:rFonts w:ascii="Arial" w:eastAsia="Times New Roman" w:hAnsi="Arial" w:cs="Arial"/>
                <w:color w:val="000000"/>
                <w:sz w:val="20"/>
                <w:szCs w:val="20"/>
              </w:rPr>
              <w:t>REMOVE</w:t>
            </w:r>
            <w:r w:rsidRPr="00905D13">
              <w:rPr>
                <w:rFonts w:ascii="Arial" w:eastAsia="Times New Roman" w:hAnsi="Arial" w:cs="Arial"/>
                <w:color w:val="000000"/>
                <w:sz w:val="20"/>
                <w:szCs w:val="20"/>
              </w:rPr>
              <w:br/>
            </w:r>
            <w:r w:rsidRPr="00905D13">
              <w:rPr>
                <w:rFonts w:ascii="Arial" w:eastAsia="Times New Roman" w:hAnsi="Arial" w:cs="Arial"/>
                <w:i/>
                <w:iCs/>
                <w:color w:val="000000"/>
                <w:sz w:val="20"/>
                <w:szCs w:val="20"/>
              </w:rPr>
              <w:t>name</w:t>
            </w:r>
            <w:r w:rsidRPr="00905D13">
              <w:rPr>
                <w:rFonts w:ascii="Arial" w:eastAsia="Times New Roman" w:hAnsi="Arial" w:cs="Arial"/>
                <w:color w:val="000000"/>
                <w:sz w:val="20"/>
                <w:szCs w:val="20"/>
              </w:rPr>
              <w:br/>
            </w:r>
            <w:r w:rsidRPr="00905D13">
              <w:rPr>
                <w:rFonts w:ascii="Arial" w:eastAsia="Times New Roman" w:hAnsi="Arial" w:cs="Arial"/>
                <w:i/>
                <w:iCs/>
                <w:color w:val="000000"/>
                <w:sz w:val="20"/>
                <w:szCs w:val="20"/>
              </w:rPr>
              <w:t>old address</w:t>
            </w:r>
            <w:r w:rsidRPr="00905D13">
              <w:rPr>
                <w:rFonts w:ascii="Arial" w:eastAsia="Times New Roman" w:hAnsi="Arial" w:cs="Arial"/>
                <w:color w:val="000000"/>
                <w:sz w:val="20"/>
                <w:szCs w:val="20"/>
              </w:rPr>
              <w:br/>
            </w:r>
            <w:r w:rsidRPr="00905D13">
              <w:rPr>
                <w:rFonts w:ascii="Arial" w:eastAsia="Times New Roman" w:hAnsi="Arial" w:cs="Arial"/>
                <w:i/>
                <w:iCs/>
                <w:color w:val="000000"/>
                <w:sz w:val="20"/>
                <w:szCs w:val="20"/>
              </w:rPr>
              <w:t>new address</w:t>
            </w:r>
          </w:p>
        </w:tc>
        <w:tc>
          <w:tcPr>
            <w:tcW w:w="0" w:type="auto"/>
            <w:tcBorders>
              <w:top w:val="single" w:sz="6" w:space="0" w:color="000000"/>
              <w:left w:val="single" w:sz="6" w:space="0" w:color="000000"/>
              <w:bottom w:val="single" w:sz="6" w:space="0" w:color="000000"/>
              <w:right w:val="single" w:sz="6" w:space="0" w:color="000000"/>
            </w:tcBorders>
            <w:shd w:val="clear" w:color="auto" w:fill="E0E0FF"/>
            <w:tcMar>
              <w:top w:w="75" w:type="dxa"/>
              <w:left w:w="75" w:type="dxa"/>
              <w:bottom w:w="75" w:type="dxa"/>
              <w:right w:w="75" w:type="dxa"/>
            </w:tcMar>
            <w:vAlign w:val="center"/>
            <w:hideMark/>
          </w:tcPr>
          <w:p w:rsidR="00905D13" w:rsidRPr="00905D13" w:rsidRDefault="00905D13" w:rsidP="00905D13">
            <w:pPr>
              <w:spacing w:after="0" w:line="240" w:lineRule="auto"/>
              <w:rPr>
                <w:rFonts w:ascii="Arial" w:eastAsia="Times New Roman" w:hAnsi="Arial" w:cs="Arial"/>
                <w:color w:val="000000"/>
                <w:sz w:val="20"/>
                <w:szCs w:val="20"/>
              </w:rPr>
            </w:pPr>
            <w:r w:rsidRPr="00905D13">
              <w:rPr>
                <w:rFonts w:ascii="Arial" w:eastAsia="Times New Roman" w:hAnsi="Arial" w:cs="Arial"/>
                <w:color w:val="000000"/>
                <w:sz w:val="20"/>
                <w:szCs w:val="20"/>
              </w:rPr>
              <w:t>Removes the forwarding entry from the forwarding list with the given name, old address, and new address, if there is one. Subsequent mailings to the named person at the old address will not be forwarded.</w:t>
            </w:r>
          </w:p>
        </w:tc>
        <w:tc>
          <w:tcPr>
            <w:tcW w:w="0" w:type="auto"/>
            <w:tcBorders>
              <w:top w:val="single" w:sz="6" w:space="0" w:color="000000"/>
              <w:left w:val="single" w:sz="6" w:space="0" w:color="000000"/>
              <w:bottom w:val="single" w:sz="6" w:space="0" w:color="000000"/>
              <w:right w:val="single" w:sz="6" w:space="0" w:color="000000"/>
            </w:tcBorders>
            <w:shd w:val="clear" w:color="auto" w:fill="E0E0FF"/>
            <w:tcMar>
              <w:top w:w="75" w:type="dxa"/>
              <w:left w:w="75" w:type="dxa"/>
              <w:bottom w:w="75" w:type="dxa"/>
              <w:right w:w="75" w:type="dxa"/>
            </w:tcMar>
            <w:vAlign w:val="center"/>
            <w:hideMark/>
          </w:tcPr>
          <w:p w:rsidR="00905D13" w:rsidRPr="00905D13" w:rsidRDefault="00905D13" w:rsidP="00905D13">
            <w:pPr>
              <w:spacing w:after="0" w:line="240" w:lineRule="auto"/>
              <w:rPr>
                <w:rFonts w:ascii="Arial" w:eastAsia="Times New Roman" w:hAnsi="Arial" w:cs="Arial"/>
                <w:color w:val="000000"/>
                <w:sz w:val="20"/>
                <w:szCs w:val="20"/>
              </w:rPr>
            </w:pPr>
            <w:r w:rsidRPr="00905D13">
              <w:rPr>
                <w:rFonts w:ascii="Arial" w:eastAsia="Times New Roman" w:hAnsi="Arial" w:cs="Arial"/>
                <w:color w:val="000000"/>
                <w:sz w:val="20"/>
                <w:szCs w:val="20"/>
              </w:rPr>
              <w:t>If a forwarding entry is removed, the output should consist of the word </w:t>
            </w:r>
            <w:r w:rsidRPr="00905D13">
              <w:rPr>
                <w:rFonts w:ascii="Arial" w:eastAsia="Times New Roman" w:hAnsi="Arial" w:cs="Arial"/>
                <w:b/>
                <w:bCs/>
                <w:color w:val="000000"/>
                <w:sz w:val="20"/>
                <w:szCs w:val="20"/>
              </w:rPr>
              <w:t>Removed</w:t>
            </w:r>
            <w:r w:rsidRPr="00905D13">
              <w:rPr>
                <w:rFonts w:ascii="Arial" w:eastAsia="Times New Roman" w:hAnsi="Arial" w:cs="Arial"/>
                <w:color w:val="000000"/>
                <w:sz w:val="20"/>
                <w:szCs w:val="20"/>
              </w:rPr>
              <w:t> on a line by itself. If not, the output should consist of the phrase </w:t>
            </w:r>
            <w:r w:rsidRPr="00905D13">
              <w:rPr>
                <w:rFonts w:ascii="Arial" w:eastAsia="Times New Roman" w:hAnsi="Arial" w:cs="Arial"/>
                <w:b/>
                <w:bCs/>
                <w:color w:val="000000"/>
                <w:sz w:val="20"/>
                <w:szCs w:val="20"/>
              </w:rPr>
              <w:t>No such entry</w:t>
            </w:r>
            <w:r w:rsidRPr="00905D13">
              <w:rPr>
                <w:rFonts w:ascii="Arial" w:eastAsia="Times New Roman" w:hAnsi="Arial" w:cs="Arial"/>
                <w:color w:val="000000"/>
                <w:sz w:val="20"/>
                <w:szCs w:val="20"/>
              </w:rPr>
              <w:t> on a line by itself.</w:t>
            </w:r>
          </w:p>
        </w:tc>
      </w:tr>
      <w:tr w:rsidR="00905D13" w:rsidRPr="00905D13" w:rsidTr="00905D13">
        <w:tc>
          <w:tcPr>
            <w:tcW w:w="0" w:type="auto"/>
            <w:tcBorders>
              <w:top w:val="single" w:sz="6" w:space="0" w:color="000000"/>
              <w:left w:val="single" w:sz="6" w:space="0" w:color="000000"/>
              <w:bottom w:val="single" w:sz="6" w:space="0" w:color="000000"/>
              <w:right w:val="single" w:sz="6" w:space="0" w:color="000000"/>
            </w:tcBorders>
            <w:shd w:val="clear" w:color="auto" w:fill="E0E0FF"/>
            <w:tcMar>
              <w:top w:w="75" w:type="dxa"/>
              <w:left w:w="75" w:type="dxa"/>
              <w:bottom w:w="75" w:type="dxa"/>
              <w:right w:w="75" w:type="dxa"/>
            </w:tcMar>
            <w:vAlign w:val="center"/>
            <w:hideMark/>
          </w:tcPr>
          <w:p w:rsidR="00905D13" w:rsidRPr="00905D13" w:rsidRDefault="00905D13" w:rsidP="00905D13">
            <w:pPr>
              <w:spacing w:after="0" w:line="240" w:lineRule="auto"/>
              <w:rPr>
                <w:rFonts w:ascii="Arial" w:eastAsia="Times New Roman" w:hAnsi="Arial" w:cs="Arial"/>
                <w:color w:val="000000"/>
                <w:sz w:val="20"/>
                <w:szCs w:val="20"/>
              </w:rPr>
            </w:pPr>
            <w:r w:rsidRPr="00905D13">
              <w:rPr>
                <w:rFonts w:ascii="Arial" w:eastAsia="Times New Roman" w:hAnsi="Arial" w:cs="Arial"/>
                <w:color w:val="000000"/>
                <w:sz w:val="20"/>
                <w:szCs w:val="20"/>
              </w:rPr>
              <w:t>MAIL</w:t>
            </w:r>
          </w:p>
        </w:tc>
        <w:tc>
          <w:tcPr>
            <w:tcW w:w="0" w:type="auto"/>
            <w:tcBorders>
              <w:top w:val="single" w:sz="6" w:space="0" w:color="000000"/>
              <w:left w:val="single" w:sz="6" w:space="0" w:color="000000"/>
              <w:bottom w:val="single" w:sz="6" w:space="0" w:color="000000"/>
              <w:right w:val="single" w:sz="6" w:space="0" w:color="000000"/>
            </w:tcBorders>
            <w:shd w:val="clear" w:color="auto" w:fill="E0E0FF"/>
            <w:tcMar>
              <w:top w:w="75" w:type="dxa"/>
              <w:left w:w="75" w:type="dxa"/>
              <w:bottom w:w="75" w:type="dxa"/>
              <w:right w:w="75" w:type="dxa"/>
            </w:tcMar>
            <w:vAlign w:val="center"/>
            <w:hideMark/>
          </w:tcPr>
          <w:p w:rsidR="00905D13" w:rsidRPr="00905D13" w:rsidRDefault="00905D13" w:rsidP="00905D13">
            <w:pPr>
              <w:spacing w:after="0" w:line="240" w:lineRule="auto"/>
              <w:rPr>
                <w:rFonts w:ascii="Arial" w:eastAsia="Times New Roman" w:hAnsi="Arial" w:cs="Arial"/>
                <w:color w:val="000000"/>
                <w:sz w:val="20"/>
                <w:szCs w:val="20"/>
              </w:rPr>
            </w:pPr>
            <w:r w:rsidRPr="00905D13">
              <w:rPr>
                <w:rFonts w:ascii="Arial" w:eastAsia="Times New Roman" w:hAnsi="Arial" w:cs="Arial"/>
                <w:color w:val="000000"/>
                <w:sz w:val="20"/>
                <w:szCs w:val="20"/>
              </w:rPr>
              <w:t>MAIL</w:t>
            </w:r>
            <w:r w:rsidRPr="00905D13">
              <w:rPr>
                <w:rFonts w:ascii="Arial" w:eastAsia="Times New Roman" w:hAnsi="Arial" w:cs="Arial"/>
                <w:color w:val="000000"/>
                <w:sz w:val="20"/>
                <w:szCs w:val="20"/>
              </w:rPr>
              <w:br/>
            </w:r>
            <w:r w:rsidRPr="00905D13">
              <w:rPr>
                <w:rFonts w:ascii="Arial" w:eastAsia="Times New Roman" w:hAnsi="Arial" w:cs="Arial"/>
                <w:i/>
                <w:iCs/>
                <w:color w:val="000000"/>
                <w:sz w:val="20"/>
                <w:szCs w:val="20"/>
              </w:rPr>
              <w:t>name</w:t>
            </w:r>
            <w:r w:rsidRPr="00905D13">
              <w:rPr>
                <w:rFonts w:ascii="Arial" w:eastAsia="Times New Roman" w:hAnsi="Arial" w:cs="Arial"/>
                <w:color w:val="000000"/>
                <w:sz w:val="20"/>
                <w:szCs w:val="20"/>
              </w:rPr>
              <w:br/>
            </w:r>
            <w:r w:rsidRPr="00905D13">
              <w:rPr>
                <w:rFonts w:ascii="Arial" w:eastAsia="Times New Roman" w:hAnsi="Arial" w:cs="Arial"/>
                <w:i/>
                <w:iCs/>
                <w:color w:val="000000"/>
                <w:sz w:val="20"/>
                <w:szCs w:val="20"/>
              </w:rPr>
              <w:t>address</w:t>
            </w:r>
          </w:p>
        </w:tc>
        <w:tc>
          <w:tcPr>
            <w:tcW w:w="0" w:type="auto"/>
            <w:tcBorders>
              <w:top w:val="single" w:sz="6" w:space="0" w:color="000000"/>
              <w:left w:val="single" w:sz="6" w:space="0" w:color="000000"/>
              <w:bottom w:val="single" w:sz="6" w:space="0" w:color="000000"/>
              <w:right w:val="single" w:sz="6" w:space="0" w:color="000000"/>
            </w:tcBorders>
            <w:shd w:val="clear" w:color="auto" w:fill="E0E0FF"/>
            <w:tcMar>
              <w:top w:w="75" w:type="dxa"/>
              <w:left w:w="75" w:type="dxa"/>
              <w:bottom w:w="75" w:type="dxa"/>
              <w:right w:w="75" w:type="dxa"/>
            </w:tcMar>
            <w:vAlign w:val="center"/>
            <w:hideMark/>
          </w:tcPr>
          <w:p w:rsidR="00905D13" w:rsidRPr="00905D13" w:rsidRDefault="00905D13" w:rsidP="00905D13">
            <w:pPr>
              <w:spacing w:after="0" w:line="240" w:lineRule="auto"/>
              <w:rPr>
                <w:rFonts w:ascii="Arial" w:eastAsia="Times New Roman" w:hAnsi="Arial" w:cs="Arial"/>
                <w:color w:val="000000"/>
                <w:sz w:val="20"/>
                <w:szCs w:val="20"/>
              </w:rPr>
            </w:pPr>
            <w:r w:rsidRPr="00905D13">
              <w:rPr>
                <w:rFonts w:ascii="Arial" w:eastAsia="Times New Roman" w:hAnsi="Arial" w:cs="Arial"/>
                <w:color w:val="000000"/>
                <w:sz w:val="20"/>
                <w:szCs w:val="20"/>
              </w:rPr>
              <w:t>A piece of mail is ready to be sent; it is addressed to the given name at the given address. This command checks to see if the mail should be forwarded to a different address.</w:t>
            </w:r>
          </w:p>
        </w:tc>
        <w:tc>
          <w:tcPr>
            <w:tcW w:w="0" w:type="auto"/>
            <w:tcBorders>
              <w:top w:val="single" w:sz="6" w:space="0" w:color="000000"/>
              <w:left w:val="single" w:sz="6" w:space="0" w:color="000000"/>
              <w:bottom w:val="single" w:sz="6" w:space="0" w:color="000000"/>
              <w:right w:val="single" w:sz="6" w:space="0" w:color="000000"/>
            </w:tcBorders>
            <w:shd w:val="clear" w:color="auto" w:fill="E0E0FF"/>
            <w:tcMar>
              <w:top w:w="75" w:type="dxa"/>
              <w:left w:w="75" w:type="dxa"/>
              <w:bottom w:w="75" w:type="dxa"/>
              <w:right w:w="75" w:type="dxa"/>
            </w:tcMar>
            <w:vAlign w:val="center"/>
            <w:hideMark/>
          </w:tcPr>
          <w:p w:rsidR="00905D13" w:rsidRPr="00905D13" w:rsidRDefault="00905D13" w:rsidP="00905D13">
            <w:pPr>
              <w:spacing w:after="0" w:line="240" w:lineRule="auto"/>
              <w:rPr>
                <w:rFonts w:ascii="Arial" w:eastAsia="Times New Roman" w:hAnsi="Arial" w:cs="Arial"/>
                <w:color w:val="000000"/>
                <w:sz w:val="20"/>
                <w:szCs w:val="20"/>
              </w:rPr>
            </w:pPr>
            <w:r w:rsidRPr="00905D13">
              <w:rPr>
                <w:rFonts w:ascii="Arial" w:eastAsia="Times New Roman" w:hAnsi="Arial" w:cs="Arial"/>
                <w:color w:val="000000"/>
                <w:sz w:val="20"/>
                <w:szCs w:val="20"/>
              </w:rPr>
              <w:t>This command should output the phrase </w:t>
            </w:r>
            <w:r w:rsidRPr="00905D13">
              <w:rPr>
                <w:rFonts w:ascii="Arial" w:eastAsia="Times New Roman" w:hAnsi="Arial" w:cs="Arial"/>
                <w:b/>
                <w:bCs/>
                <w:color w:val="000000"/>
                <w:sz w:val="20"/>
                <w:szCs w:val="20"/>
              </w:rPr>
              <w:t>Send to</w:t>
            </w:r>
            <w:r w:rsidRPr="00905D13">
              <w:rPr>
                <w:rFonts w:ascii="Arial" w:eastAsia="Times New Roman" w:hAnsi="Arial" w:cs="Arial"/>
                <w:color w:val="000000"/>
                <w:sz w:val="20"/>
                <w:szCs w:val="20"/>
              </w:rPr>
              <w:t>, followed by the address that this piece of mail should be sent to, on a line by itself. (If the mail is to be forwarded, its forwarding address should be printed; if not, its original address should be printed.)</w:t>
            </w:r>
          </w:p>
        </w:tc>
      </w:tr>
      <w:tr w:rsidR="00905D13" w:rsidRPr="00905D13" w:rsidTr="00905D13">
        <w:tc>
          <w:tcPr>
            <w:tcW w:w="0" w:type="auto"/>
            <w:tcBorders>
              <w:top w:val="single" w:sz="6" w:space="0" w:color="000000"/>
              <w:left w:val="single" w:sz="6" w:space="0" w:color="000000"/>
              <w:bottom w:val="single" w:sz="6" w:space="0" w:color="000000"/>
              <w:right w:val="single" w:sz="6" w:space="0" w:color="000000"/>
            </w:tcBorders>
            <w:shd w:val="clear" w:color="auto" w:fill="E0E0FF"/>
            <w:tcMar>
              <w:top w:w="75" w:type="dxa"/>
              <w:left w:w="75" w:type="dxa"/>
              <w:bottom w:w="75" w:type="dxa"/>
              <w:right w:w="75" w:type="dxa"/>
            </w:tcMar>
            <w:vAlign w:val="center"/>
            <w:hideMark/>
          </w:tcPr>
          <w:p w:rsidR="00905D13" w:rsidRPr="00905D13" w:rsidRDefault="00905D13" w:rsidP="00905D13">
            <w:pPr>
              <w:spacing w:after="0" w:line="240" w:lineRule="auto"/>
              <w:rPr>
                <w:rFonts w:ascii="Arial" w:eastAsia="Times New Roman" w:hAnsi="Arial" w:cs="Arial"/>
                <w:color w:val="000000"/>
                <w:sz w:val="20"/>
                <w:szCs w:val="20"/>
              </w:rPr>
            </w:pPr>
            <w:r w:rsidRPr="00905D13">
              <w:rPr>
                <w:rFonts w:ascii="Arial" w:eastAsia="Times New Roman" w:hAnsi="Arial" w:cs="Arial"/>
                <w:color w:val="000000"/>
                <w:sz w:val="20"/>
                <w:szCs w:val="20"/>
              </w:rPr>
              <w:t>QUIT</w:t>
            </w:r>
          </w:p>
        </w:tc>
        <w:tc>
          <w:tcPr>
            <w:tcW w:w="0" w:type="auto"/>
            <w:tcBorders>
              <w:top w:val="single" w:sz="6" w:space="0" w:color="000000"/>
              <w:left w:val="single" w:sz="6" w:space="0" w:color="000000"/>
              <w:bottom w:val="single" w:sz="6" w:space="0" w:color="000000"/>
              <w:right w:val="single" w:sz="6" w:space="0" w:color="000000"/>
            </w:tcBorders>
            <w:shd w:val="clear" w:color="auto" w:fill="E0E0FF"/>
            <w:tcMar>
              <w:top w:w="75" w:type="dxa"/>
              <w:left w:w="75" w:type="dxa"/>
              <w:bottom w:w="75" w:type="dxa"/>
              <w:right w:w="75" w:type="dxa"/>
            </w:tcMar>
            <w:vAlign w:val="center"/>
            <w:hideMark/>
          </w:tcPr>
          <w:p w:rsidR="00905D13" w:rsidRPr="00905D13" w:rsidRDefault="00905D13" w:rsidP="00905D13">
            <w:pPr>
              <w:spacing w:after="0" w:line="240" w:lineRule="auto"/>
              <w:rPr>
                <w:rFonts w:ascii="Arial" w:eastAsia="Times New Roman" w:hAnsi="Arial" w:cs="Arial"/>
                <w:color w:val="000000"/>
                <w:sz w:val="20"/>
                <w:szCs w:val="20"/>
              </w:rPr>
            </w:pPr>
            <w:r w:rsidRPr="00905D13">
              <w:rPr>
                <w:rFonts w:ascii="Arial" w:eastAsia="Times New Roman" w:hAnsi="Arial" w:cs="Arial"/>
                <w:color w:val="000000"/>
                <w:sz w:val="20"/>
                <w:szCs w:val="20"/>
              </w:rPr>
              <w:t>QUIT</w:t>
            </w:r>
          </w:p>
        </w:tc>
        <w:tc>
          <w:tcPr>
            <w:tcW w:w="0" w:type="auto"/>
            <w:tcBorders>
              <w:top w:val="single" w:sz="6" w:space="0" w:color="000000"/>
              <w:left w:val="single" w:sz="6" w:space="0" w:color="000000"/>
              <w:bottom w:val="single" w:sz="6" w:space="0" w:color="000000"/>
              <w:right w:val="single" w:sz="6" w:space="0" w:color="000000"/>
            </w:tcBorders>
            <w:shd w:val="clear" w:color="auto" w:fill="E0E0FF"/>
            <w:tcMar>
              <w:top w:w="75" w:type="dxa"/>
              <w:left w:w="75" w:type="dxa"/>
              <w:bottom w:w="75" w:type="dxa"/>
              <w:right w:w="75" w:type="dxa"/>
            </w:tcMar>
            <w:vAlign w:val="center"/>
            <w:hideMark/>
          </w:tcPr>
          <w:p w:rsidR="00905D13" w:rsidRPr="00905D13" w:rsidRDefault="00905D13" w:rsidP="00905D13">
            <w:pPr>
              <w:spacing w:after="0" w:line="240" w:lineRule="auto"/>
              <w:rPr>
                <w:rFonts w:ascii="Arial" w:eastAsia="Times New Roman" w:hAnsi="Arial" w:cs="Arial"/>
                <w:color w:val="000000"/>
                <w:sz w:val="20"/>
                <w:szCs w:val="20"/>
              </w:rPr>
            </w:pPr>
            <w:r w:rsidRPr="00905D13">
              <w:rPr>
                <w:rFonts w:ascii="Arial" w:eastAsia="Times New Roman" w:hAnsi="Arial" w:cs="Arial"/>
                <w:color w:val="000000"/>
                <w:sz w:val="20"/>
                <w:szCs w:val="20"/>
              </w:rPr>
              <w:t>Quits the program.</w:t>
            </w:r>
          </w:p>
        </w:tc>
        <w:tc>
          <w:tcPr>
            <w:tcW w:w="0" w:type="auto"/>
            <w:tcBorders>
              <w:top w:val="single" w:sz="6" w:space="0" w:color="000000"/>
              <w:left w:val="single" w:sz="6" w:space="0" w:color="000000"/>
              <w:bottom w:val="single" w:sz="6" w:space="0" w:color="000000"/>
              <w:right w:val="single" w:sz="6" w:space="0" w:color="000000"/>
            </w:tcBorders>
            <w:shd w:val="clear" w:color="auto" w:fill="E0E0FF"/>
            <w:tcMar>
              <w:top w:w="75" w:type="dxa"/>
              <w:left w:w="75" w:type="dxa"/>
              <w:bottom w:w="75" w:type="dxa"/>
              <w:right w:w="75" w:type="dxa"/>
            </w:tcMar>
            <w:vAlign w:val="center"/>
            <w:hideMark/>
          </w:tcPr>
          <w:p w:rsidR="00905D13" w:rsidRPr="00905D13" w:rsidRDefault="00905D13" w:rsidP="00905D13">
            <w:pPr>
              <w:spacing w:after="0" w:line="240" w:lineRule="auto"/>
              <w:rPr>
                <w:rFonts w:ascii="Arial" w:eastAsia="Times New Roman" w:hAnsi="Arial" w:cs="Arial"/>
                <w:color w:val="000000"/>
                <w:sz w:val="20"/>
                <w:szCs w:val="20"/>
              </w:rPr>
            </w:pPr>
            <w:r w:rsidRPr="00905D13">
              <w:rPr>
                <w:rFonts w:ascii="Arial" w:eastAsia="Times New Roman" w:hAnsi="Arial" w:cs="Arial"/>
                <w:color w:val="000000"/>
                <w:sz w:val="20"/>
                <w:szCs w:val="20"/>
              </w:rPr>
              <w:t>The output should consist of the word </w:t>
            </w:r>
            <w:r w:rsidRPr="00905D13">
              <w:rPr>
                <w:rFonts w:ascii="Arial" w:eastAsia="Times New Roman" w:hAnsi="Arial" w:cs="Arial"/>
                <w:b/>
                <w:bCs/>
                <w:color w:val="000000"/>
                <w:sz w:val="20"/>
                <w:szCs w:val="20"/>
              </w:rPr>
              <w:t>Goodbye</w:t>
            </w:r>
            <w:r w:rsidRPr="00905D13">
              <w:rPr>
                <w:rFonts w:ascii="Arial" w:eastAsia="Times New Roman" w:hAnsi="Arial" w:cs="Arial"/>
                <w:color w:val="000000"/>
                <w:sz w:val="20"/>
                <w:szCs w:val="20"/>
              </w:rPr>
              <w:t> on a line by itself.</w:t>
            </w:r>
          </w:p>
        </w:tc>
      </w:tr>
    </w:tbl>
    <w:p w:rsidR="00905D13" w:rsidRPr="00905D13" w:rsidRDefault="00905D13" w:rsidP="00905D13">
      <w:pPr>
        <w:spacing w:before="100" w:beforeAutospacing="1" w:after="100" w:afterAutospacing="1" w:line="240" w:lineRule="auto"/>
        <w:rPr>
          <w:rFonts w:ascii="Arial" w:eastAsia="Times New Roman" w:hAnsi="Arial" w:cs="Arial"/>
          <w:color w:val="000000"/>
        </w:rPr>
      </w:pPr>
      <w:r w:rsidRPr="00905D13">
        <w:rPr>
          <w:rFonts w:ascii="Arial" w:eastAsia="Times New Roman" w:hAnsi="Arial" w:cs="Arial"/>
          <w:color w:val="000000"/>
        </w:rPr>
        <w:lastRenderedPageBreak/>
        <w:t>Your program should read a sequence of commands from the console (System.in) and write its output to the console (</w:t>
      </w:r>
      <w:proofErr w:type="spellStart"/>
      <w:r w:rsidRPr="00905D13">
        <w:rPr>
          <w:rFonts w:ascii="Arial" w:eastAsia="Times New Roman" w:hAnsi="Arial" w:cs="Arial"/>
          <w:color w:val="000000"/>
        </w:rPr>
        <w:t>System.out</w:t>
      </w:r>
      <w:proofErr w:type="spellEnd"/>
      <w:r w:rsidRPr="00905D13">
        <w:rPr>
          <w:rFonts w:ascii="Arial" w:eastAsia="Times New Roman" w:hAnsi="Arial" w:cs="Arial"/>
          <w:color w:val="000000"/>
        </w:rPr>
        <w:t>). It should print no prompts or other output, other than the output required in response to each command, as specified above.</w:t>
      </w:r>
    </w:p>
    <w:p w:rsidR="00905D13" w:rsidRPr="00905D13" w:rsidRDefault="00905D13" w:rsidP="00905D13">
      <w:pPr>
        <w:spacing w:before="100" w:beforeAutospacing="1" w:after="100" w:afterAutospacing="1" w:line="240" w:lineRule="auto"/>
        <w:rPr>
          <w:rFonts w:ascii="Arial" w:eastAsia="Times New Roman" w:hAnsi="Arial" w:cs="Arial"/>
          <w:b/>
          <w:bCs/>
          <w:color w:val="000080"/>
          <w:sz w:val="24"/>
          <w:szCs w:val="24"/>
        </w:rPr>
      </w:pPr>
      <w:r w:rsidRPr="00905D13">
        <w:rPr>
          <w:rFonts w:ascii="Arial" w:eastAsia="Times New Roman" w:hAnsi="Arial" w:cs="Arial"/>
          <w:b/>
          <w:bCs/>
          <w:color w:val="000080"/>
          <w:sz w:val="24"/>
          <w:szCs w:val="24"/>
        </w:rPr>
        <w:t>A few minor, but important, notes</w:t>
      </w:r>
    </w:p>
    <w:p w:rsidR="00905D13" w:rsidRPr="00905D13" w:rsidRDefault="00905D13" w:rsidP="00905D13">
      <w:pPr>
        <w:spacing w:before="100" w:beforeAutospacing="1" w:after="100" w:afterAutospacing="1" w:line="240" w:lineRule="auto"/>
        <w:rPr>
          <w:rFonts w:ascii="Arial" w:eastAsia="Times New Roman" w:hAnsi="Arial" w:cs="Arial"/>
          <w:color w:val="000000"/>
        </w:rPr>
      </w:pPr>
      <w:r w:rsidRPr="00905D13">
        <w:rPr>
          <w:rFonts w:ascii="Arial" w:eastAsia="Times New Roman" w:hAnsi="Arial" w:cs="Arial"/>
          <w:color w:val="000000"/>
        </w:rPr>
        <w:t>When you first start your program up, the list of forwarding entries should be empty.</w:t>
      </w:r>
    </w:p>
    <w:p w:rsidR="00905D13" w:rsidRPr="00905D13" w:rsidRDefault="00905D13" w:rsidP="00905D13">
      <w:pPr>
        <w:spacing w:before="100" w:beforeAutospacing="1" w:after="100" w:afterAutospacing="1" w:line="240" w:lineRule="auto"/>
        <w:rPr>
          <w:rFonts w:ascii="Arial" w:eastAsia="Times New Roman" w:hAnsi="Arial" w:cs="Arial"/>
          <w:color w:val="000000"/>
        </w:rPr>
      </w:pPr>
      <w:r w:rsidRPr="00905D13">
        <w:rPr>
          <w:rFonts w:ascii="Arial" w:eastAsia="Times New Roman" w:hAnsi="Arial" w:cs="Arial"/>
          <w:color w:val="000000"/>
        </w:rPr>
        <w:t>The mail forwarding supported by your program should be recursive. (Note that you do not have to write your code recursively; you can use a loop to solve this problem instead.) For example, suppose that the following two forwarding entries are in the program's forwarding list:</w:t>
      </w:r>
    </w:p>
    <w:p w:rsidR="00905D13" w:rsidRPr="00905D13" w:rsidRDefault="00905D13" w:rsidP="00905D13">
      <w:pPr>
        <w:numPr>
          <w:ilvl w:val="0"/>
          <w:numId w:val="1"/>
        </w:numPr>
        <w:spacing w:before="100" w:beforeAutospacing="1" w:after="100" w:afterAutospacing="1" w:line="240" w:lineRule="auto"/>
        <w:rPr>
          <w:rFonts w:ascii="Arial" w:eastAsia="Times New Roman" w:hAnsi="Arial" w:cs="Arial"/>
          <w:color w:val="000000"/>
        </w:rPr>
      </w:pPr>
      <w:r w:rsidRPr="00905D13">
        <w:rPr>
          <w:rFonts w:ascii="Arial" w:eastAsia="Times New Roman" w:hAnsi="Arial" w:cs="Arial"/>
          <w:color w:val="000000"/>
        </w:rPr>
        <w:t>name: Alex Thornton</w:t>
      </w:r>
      <w:r w:rsidRPr="00905D13">
        <w:rPr>
          <w:rFonts w:ascii="Arial" w:eastAsia="Times New Roman" w:hAnsi="Arial" w:cs="Arial"/>
          <w:color w:val="000000"/>
        </w:rPr>
        <w:br/>
        <w:t>old address: 123 Main St., Irvine, CA 92697</w:t>
      </w:r>
      <w:r w:rsidRPr="00905D13">
        <w:rPr>
          <w:rFonts w:ascii="Arial" w:eastAsia="Times New Roman" w:hAnsi="Arial" w:cs="Arial"/>
          <w:color w:val="000000"/>
        </w:rPr>
        <w:br/>
        <w:t>new address: 234 Main St., Irvine, CA 92697</w:t>
      </w:r>
    </w:p>
    <w:p w:rsidR="00905D13" w:rsidRPr="00905D13" w:rsidRDefault="00905D13" w:rsidP="00905D13">
      <w:pPr>
        <w:numPr>
          <w:ilvl w:val="0"/>
          <w:numId w:val="1"/>
        </w:numPr>
        <w:spacing w:before="100" w:beforeAutospacing="1" w:after="100" w:afterAutospacing="1" w:line="240" w:lineRule="auto"/>
        <w:rPr>
          <w:rFonts w:ascii="Arial" w:eastAsia="Times New Roman" w:hAnsi="Arial" w:cs="Arial"/>
          <w:color w:val="000000"/>
        </w:rPr>
      </w:pPr>
      <w:r w:rsidRPr="00905D13">
        <w:rPr>
          <w:rFonts w:ascii="Arial" w:eastAsia="Times New Roman" w:hAnsi="Arial" w:cs="Arial"/>
          <w:color w:val="000000"/>
        </w:rPr>
        <w:t>name: Alex Thornton</w:t>
      </w:r>
      <w:r w:rsidRPr="00905D13">
        <w:rPr>
          <w:rFonts w:ascii="Arial" w:eastAsia="Times New Roman" w:hAnsi="Arial" w:cs="Arial"/>
          <w:color w:val="000000"/>
        </w:rPr>
        <w:br/>
        <w:t>old address: 234 Main St., Irvine, CA 92697</w:t>
      </w:r>
      <w:r w:rsidRPr="00905D13">
        <w:rPr>
          <w:rFonts w:ascii="Arial" w:eastAsia="Times New Roman" w:hAnsi="Arial" w:cs="Arial"/>
          <w:color w:val="000000"/>
        </w:rPr>
        <w:br/>
        <w:t xml:space="preserve">new address: 111 Beach Dr., </w:t>
      </w:r>
      <w:proofErr w:type="spellStart"/>
      <w:r w:rsidRPr="00905D13">
        <w:rPr>
          <w:rFonts w:ascii="Arial" w:eastAsia="Times New Roman" w:hAnsi="Arial" w:cs="Arial"/>
          <w:color w:val="000000"/>
        </w:rPr>
        <w:t>Kihei</w:t>
      </w:r>
      <w:proofErr w:type="spellEnd"/>
      <w:r w:rsidRPr="00905D13">
        <w:rPr>
          <w:rFonts w:ascii="Arial" w:eastAsia="Times New Roman" w:hAnsi="Arial" w:cs="Arial"/>
          <w:color w:val="000000"/>
        </w:rPr>
        <w:t>, HI 96753</w:t>
      </w:r>
    </w:p>
    <w:p w:rsidR="00905D13" w:rsidRPr="00905D13" w:rsidRDefault="00905D13" w:rsidP="00905D13">
      <w:pPr>
        <w:spacing w:before="100" w:beforeAutospacing="1" w:after="100" w:afterAutospacing="1" w:line="240" w:lineRule="auto"/>
        <w:rPr>
          <w:rFonts w:ascii="Arial" w:eastAsia="Times New Roman" w:hAnsi="Arial" w:cs="Arial"/>
          <w:color w:val="000000"/>
        </w:rPr>
      </w:pPr>
      <w:r w:rsidRPr="00905D13">
        <w:rPr>
          <w:rFonts w:ascii="Arial" w:eastAsia="Times New Roman" w:hAnsi="Arial" w:cs="Arial"/>
          <w:color w:val="000000"/>
        </w:rPr>
        <w:t xml:space="preserve">If a piece of mail is sent to Alex Thornton at 123 Main St., Irvine, CA 92697, the program should determine that it should be forwarded not to 234 Main St., Irvine, CA 92697, but to 111 Beach Dr., </w:t>
      </w:r>
      <w:proofErr w:type="spellStart"/>
      <w:r w:rsidRPr="00905D13">
        <w:rPr>
          <w:rFonts w:ascii="Arial" w:eastAsia="Times New Roman" w:hAnsi="Arial" w:cs="Arial"/>
          <w:color w:val="000000"/>
        </w:rPr>
        <w:t>Kihei</w:t>
      </w:r>
      <w:proofErr w:type="spellEnd"/>
      <w:r w:rsidRPr="00905D13">
        <w:rPr>
          <w:rFonts w:ascii="Arial" w:eastAsia="Times New Roman" w:hAnsi="Arial" w:cs="Arial"/>
          <w:color w:val="000000"/>
        </w:rPr>
        <w:t>, HI 96753.</w:t>
      </w:r>
    </w:p>
    <w:p w:rsidR="00905D13" w:rsidRPr="00905D13" w:rsidRDefault="00905D13" w:rsidP="00905D13">
      <w:pPr>
        <w:spacing w:before="100" w:beforeAutospacing="1" w:after="100" w:afterAutospacing="1" w:line="240" w:lineRule="auto"/>
        <w:rPr>
          <w:rFonts w:ascii="Arial" w:eastAsia="Times New Roman" w:hAnsi="Arial" w:cs="Arial"/>
          <w:color w:val="000000"/>
        </w:rPr>
      </w:pPr>
      <w:r w:rsidRPr="00905D13">
        <w:rPr>
          <w:rFonts w:ascii="Arial" w:eastAsia="Times New Roman" w:hAnsi="Arial" w:cs="Arial"/>
          <w:color w:val="000000"/>
        </w:rPr>
        <w:t>Your program is not required to parse or understand names or addresses; it's fine if they're stored as strings, and it's also fine if your program only considers a piece of mail to match a forwarding entry if the name and old address match exactly.</w:t>
      </w:r>
    </w:p>
    <w:p w:rsidR="00905D13" w:rsidRPr="00905D13" w:rsidRDefault="00905D13" w:rsidP="00905D13">
      <w:pPr>
        <w:spacing w:before="100" w:beforeAutospacing="1" w:after="100" w:afterAutospacing="1" w:line="240" w:lineRule="auto"/>
        <w:rPr>
          <w:rFonts w:ascii="Arial" w:eastAsia="Times New Roman" w:hAnsi="Arial" w:cs="Arial"/>
          <w:b/>
          <w:bCs/>
          <w:color w:val="000080"/>
          <w:sz w:val="24"/>
          <w:szCs w:val="24"/>
        </w:rPr>
      </w:pPr>
      <w:r w:rsidRPr="00905D13">
        <w:rPr>
          <w:rFonts w:ascii="Arial" w:eastAsia="Times New Roman" w:hAnsi="Arial" w:cs="Arial"/>
          <w:b/>
          <w:bCs/>
          <w:color w:val="000080"/>
          <w:sz w:val="24"/>
          <w:szCs w:val="24"/>
        </w:rPr>
        <w:t>An example of the program's execution</w:t>
      </w:r>
    </w:p>
    <w:p w:rsidR="00905D13" w:rsidRPr="00905D13" w:rsidRDefault="00905D13" w:rsidP="00905D13">
      <w:pPr>
        <w:spacing w:before="100" w:beforeAutospacing="1" w:after="100" w:afterAutospacing="1" w:line="240" w:lineRule="auto"/>
        <w:rPr>
          <w:rFonts w:ascii="Arial" w:eastAsia="Times New Roman" w:hAnsi="Arial" w:cs="Arial"/>
          <w:color w:val="000000"/>
        </w:rPr>
      </w:pPr>
      <w:r w:rsidRPr="00905D13">
        <w:rPr>
          <w:rFonts w:ascii="Arial" w:eastAsia="Times New Roman" w:hAnsi="Arial" w:cs="Arial"/>
          <w:color w:val="000000"/>
        </w:rPr>
        <w:t>The following is an example of the program's execution, as it should be. Boldfaced, italicized text indicates input, while normal text indicates output.</w:t>
      </w:r>
    </w:p>
    <w:p w:rsidR="00905D13" w:rsidRPr="00905D13" w:rsidRDefault="00905D13" w:rsidP="00905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b/>
          <w:bCs/>
          <w:i/>
          <w:iCs/>
          <w:color w:val="000000"/>
        </w:rPr>
      </w:pPr>
      <w:r w:rsidRPr="00905D13">
        <w:rPr>
          <w:rFonts w:ascii="Consolas" w:eastAsia="Times New Roman" w:hAnsi="Consolas" w:cs="Courier New"/>
          <w:color w:val="000000"/>
        </w:rPr>
        <w:t xml:space="preserve">    </w:t>
      </w:r>
      <w:r w:rsidRPr="00905D13">
        <w:rPr>
          <w:rFonts w:ascii="Consolas" w:eastAsia="Times New Roman" w:hAnsi="Consolas" w:cs="Courier New"/>
          <w:b/>
          <w:bCs/>
          <w:i/>
          <w:iCs/>
          <w:color w:val="000000"/>
        </w:rPr>
        <w:t>ADD</w:t>
      </w:r>
    </w:p>
    <w:p w:rsidR="00905D13" w:rsidRPr="00905D13" w:rsidRDefault="00905D13" w:rsidP="00905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b/>
          <w:bCs/>
          <w:i/>
          <w:iCs/>
          <w:color w:val="000000"/>
        </w:rPr>
      </w:pPr>
      <w:r w:rsidRPr="00905D13">
        <w:rPr>
          <w:rFonts w:ascii="Consolas" w:eastAsia="Times New Roman" w:hAnsi="Consolas" w:cs="Courier New"/>
          <w:b/>
          <w:bCs/>
          <w:i/>
          <w:iCs/>
          <w:color w:val="000000"/>
        </w:rPr>
        <w:t xml:space="preserve">    Alex Thornton</w:t>
      </w:r>
    </w:p>
    <w:p w:rsidR="00905D13" w:rsidRPr="00905D13" w:rsidRDefault="00905D13" w:rsidP="00905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b/>
          <w:bCs/>
          <w:i/>
          <w:iCs/>
          <w:color w:val="000000"/>
        </w:rPr>
      </w:pPr>
      <w:r w:rsidRPr="00905D13">
        <w:rPr>
          <w:rFonts w:ascii="Consolas" w:eastAsia="Times New Roman" w:hAnsi="Consolas" w:cs="Courier New"/>
          <w:b/>
          <w:bCs/>
          <w:i/>
          <w:iCs/>
          <w:color w:val="000000"/>
        </w:rPr>
        <w:t xml:space="preserve">    123 Main St., Irvine, CA 92697</w:t>
      </w:r>
    </w:p>
    <w:p w:rsidR="00905D13" w:rsidRPr="00905D13" w:rsidRDefault="00905D13" w:rsidP="00905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905D13">
        <w:rPr>
          <w:rFonts w:ascii="Consolas" w:eastAsia="Times New Roman" w:hAnsi="Consolas" w:cs="Courier New"/>
          <w:b/>
          <w:bCs/>
          <w:i/>
          <w:iCs/>
          <w:color w:val="000000"/>
        </w:rPr>
        <w:t xml:space="preserve">    234 Main St., Irvine, CA 92697</w:t>
      </w:r>
    </w:p>
    <w:p w:rsidR="00905D13" w:rsidRPr="00905D13" w:rsidRDefault="00905D13" w:rsidP="00905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905D13">
        <w:rPr>
          <w:rFonts w:ascii="Consolas" w:eastAsia="Times New Roman" w:hAnsi="Consolas" w:cs="Courier New"/>
          <w:color w:val="000000"/>
        </w:rPr>
        <w:t xml:space="preserve">    Added</w:t>
      </w:r>
    </w:p>
    <w:p w:rsidR="00905D13" w:rsidRPr="00905D13" w:rsidRDefault="00905D13" w:rsidP="00905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b/>
          <w:bCs/>
          <w:i/>
          <w:iCs/>
          <w:color w:val="000000"/>
        </w:rPr>
      </w:pPr>
      <w:r w:rsidRPr="00905D13">
        <w:rPr>
          <w:rFonts w:ascii="Consolas" w:eastAsia="Times New Roman" w:hAnsi="Consolas" w:cs="Courier New"/>
          <w:color w:val="000000"/>
        </w:rPr>
        <w:t xml:space="preserve">    </w:t>
      </w:r>
      <w:r w:rsidRPr="00905D13">
        <w:rPr>
          <w:rFonts w:ascii="Consolas" w:eastAsia="Times New Roman" w:hAnsi="Consolas" w:cs="Courier New"/>
          <w:b/>
          <w:bCs/>
          <w:i/>
          <w:iCs/>
          <w:color w:val="000000"/>
        </w:rPr>
        <w:t>MAIL</w:t>
      </w:r>
    </w:p>
    <w:p w:rsidR="00905D13" w:rsidRPr="00905D13" w:rsidRDefault="00905D13" w:rsidP="00905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b/>
          <w:bCs/>
          <w:i/>
          <w:iCs/>
          <w:color w:val="000000"/>
        </w:rPr>
      </w:pPr>
      <w:r w:rsidRPr="00905D13">
        <w:rPr>
          <w:rFonts w:ascii="Consolas" w:eastAsia="Times New Roman" w:hAnsi="Consolas" w:cs="Courier New"/>
          <w:b/>
          <w:bCs/>
          <w:i/>
          <w:iCs/>
          <w:color w:val="000000"/>
        </w:rPr>
        <w:t xml:space="preserve">    Alex Thornton</w:t>
      </w:r>
    </w:p>
    <w:p w:rsidR="00905D13" w:rsidRPr="00905D13" w:rsidRDefault="00905D13" w:rsidP="00905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905D13">
        <w:rPr>
          <w:rFonts w:ascii="Consolas" w:eastAsia="Times New Roman" w:hAnsi="Consolas" w:cs="Courier New"/>
          <w:b/>
          <w:bCs/>
          <w:i/>
          <w:iCs/>
          <w:color w:val="000000"/>
        </w:rPr>
        <w:t xml:space="preserve">    123 Main St., Irvine, CA 92697</w:t>
      </w:r>
    </w:p>
    <w:p w:rsidR="00905D13" w:rsidRPr="00905D13" w:rsidRDefault="00905D13" w:rsidP="00905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905D13">
        <w:rPr>
          <w:rFonts w:ascii="Consolas" w:eastAsia="Times New Roman" w:hAnsi="Consolas" w:cs="Courier New"/>
          <w:color w:val="000000"/>
        </w:rPr>
        <w:t xml:space="preserve">    Send to 234 Main St., Irvine, CA 92697</w:t>
      </w:r>
    </w:p>
    <w:p w:rsidR="00905D13" w:rsidRPr="00905D13" w:rsidRDefault="00905D13" w:rsidP="00905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b/>
          <w:bCs/>
          <w:i/>
          <w:iCs/>
          <w:color w:val="000000"/>
        </w:rPr>
      </w:pPr>
      <w:r w:rsidRPr="00905D13">
        <w:rPr>
          <w:rFonts w:ascii="Consolas" w:eastAsia="Times New Roman" w:hAnsi="Consolas" w:cs="Courier New"/>
          <w:color w:val="000000"/>
        </w:rPr>
        <w:t xml:space="preserve">    </w:t>
      </w:r>
      <w:r w:rsidRPr="00905D13">
        <w:rPr>
          <w:rFonts w:ascii="Consolas" w:eastAsia="Times New Roman" w:hAnsi="Consolas" w:cs="Courier New"/>
          <w:b/>
          <w:bCs/>
          <w:i/>
          <w:iCs/>
          <w:color w:val="000000"/>
        </w:rPr>
        <w:t>MAIL</w:t>
      </w:r>
    </w:p>
    <w:p w:rsidR="00905D13" w:rsidRPr="00905D13" w:rsidRDefault="00905D13" w:rsidP="00905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b/>
          <w:bCs/>
          <w:i/>
          <w:iCs/>
          <w:color w:val="000000"/>
        </w:rPr>
      </w:pPr>
      <w:r w:rsidRPr="00905D13">
        <w:rPr>
          <w:rFonts w:ascii="Consolas" w:eastAsia="Times New Roman" w:hAnsi="Consolas" w:cs="Courier New"/>
          <w:b/>
          <w:bCs/>
          <w:i/>
          <w:iCs/>
          <w:color w:val="000000"/>
        </w:rPr>
        <w:t xml:space="preserve">    Jane Doe</w:t>
      </w:r>
    </w:p>
    <w:p w:rsidR="00905D13" w:rsidRPr="00905D13" w:rsidRDefault="00905D13" w:rsidP="00905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905D13">
        <w:rPr>
          <w:rFonts w:ascii="Consolas" w:eastAsia="Times New Roman" w:hAnsi="Consolas" w:cs="Courier New"/>
          <w:b/>
          <w:bCs/>
          <w:i/>
          <w:iCs/>
          <w:color w:val="000000"/>
        </w:rPr>
        <w:t xml:space="preserve">    123 Main St., Irvine, CA 92697</w:t>
      </w:r>
    </w:p>
    <w:p w:rsidR="00905D13" w:rsidRPr="00905D13" w:rsidRDefault="00905D13" w:rsidP="00905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905D13">
        <w:rPr>
          <w:rFonts w:ascii="Consolas" w:eastAsia="Times New Roman" w:hAnsi="Consolas" w:cs="Courier New"/>
          <w:color w:val="000000"/>
        </w:rPr>
        <w:t xml:space="preserve">    Send to 123 Main St., Irvine, CA 92697</w:t>
      </w:r>
    </w:p>
    <w:p w:rsidR="00905D13" w:rsidRPr="00905D13" w:rsidRDefault="00905D13" w:rsidP="00905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b/>
          <w:bCs/>
          <w:i/>
          <w:iCs/>
          <w:color w:val="000000"/>
        </w:rPr>
      </w:pPr>
      <w:r w:rsidRPr="00905D13">
        <w:rPr>
          <w:rFonts w:ascii="Consolas" w:eastAsia="Times New Roman" w:hAnsi="Consolas" w:cs="Courier New"/>
          <w:color w:val="000000"/>
        </w:rPr>
        <w:t xml:space="preserve">    </w:t>
      </w:r>
      <w:r w:rsidRPr="00905D13">
        <w:rPr>
          <w:rFonts w:ascii="Consolas" w:eastAsia="Times New Roman" w:hAnsi="Consolas" w:cs="Courier New"/>
          <w:b/>
          <w:bCs/>
          <w:i/>
          <w:iCs/>
          <w:color w:val="000000"/>
        </w:rPr>
        <w:t>ADD</w:t>
      </w:r>
    </w:p>
    <w:p w:rsidR="00905D13" w:rsidRPr="00905D13" w:rsidRDefault="00905D13" w:rsidP="00905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b/>
          <w:bCs/>
          <w:i/>
          <w:iCs/>
          <w:color w:val="000000"/>
        </w:rPr>
      </w:pPr>
      <w:r w:rsidRPr="00905D13">
        <w:rPr>
          <w:rFonts w:ascii="Consolas" w:eastAsia="Times New Roman" w:hAnsi="Consolas" w:cs="Courier New"/>
          <w:b/>
          <w:bCs/>
          <w:i/>
          <w:iCs/>
          <w:color w:val="000000"/>
        </w:rPr>
        <w:t xml:space="preserve">    Alex Thornton</w:t>
      </w:r>
    </w:p>
    <w:p w:rsidR="00905D13" w:rsidRPr="00905D13" w:rsidRDefault="00905D13" w:rsidP="00905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b/>
          <w:bCs/>
          <w:i/>
          <w:iCs/>
          <w:color w:val="000000"/>
        </w:rPr>
      </w:pPr>
      <w:r w:rsidRPr="00905D13">
        <w:rPr>
          <w:rFonts w:ascii="Consolas" w:eastAsia="Times New Roman" w:hAnsi="Consolas" w:cs="Courier New"/>
          <w:b/>
          <w:bCs/>
          <w:i/>
          <w:iCs/>
          <w:color w:val="000000"/>
        </w:rPr>
        <w:t xml:space="preserve">    234 Main St., Irvine, CA 92697</w:t>
      </w:r>
    </w:p>
    <w:p w:rsidR="00905D13" w:rsidRPr="00905D13" w:rsidRDefault="00905D13" w:rsidP="00905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905D13">
        <w:rPr>
          <w:rFonts w:ascii="Consolas" w:eastAsia="Times New Roman" w:hAnsi="Consolas" w:cs="Courier New"/>
          <w:b/>
          <w:bCs/>
          <w:i/>
          <w:iCs/>
          <w:color w:val="000000"/>
        </w:rPr>
        <w:t xml:space="preserve">    111 Beach Dr., </w:t>
      </w:r>
      <w:proofErr w:type="spellStart"/>
      <w:r w:rsidRPr="00905D13">
        <w:rPr>
          <w:rFonts w:ascii="Consolas" w:eastAsia="Times New Roman" w:hAnsi="Consolas" w:cs="Courier New"/>
          <w:b/>
          <w:bCs/>
          <w:i/>
          <w:iCs/>
          <w:color w:val="000000"/>
        </w:rPr>
        <w:t>Kihei</w:t>
      </w:r>
      <w:proofErr w:type="spellEnd"/>
      <w:r w:rsidRPr="00905D13">
        <w:rPr>
          <w:rFonts w:ascii="Consolas" w:eastAsia="Times New Roman" w:hAnsi="Consolas" w:cs="Courier New"/>
          <w:b/>
          <w:bCs/>
          <w:i/>
          <w:iCs/>
          <w:color w:val="000000"/>
        </w:rPr>
        <w:t>, HI 96753</w:t>
      </w:r>
    </w:p>
    <w:p w:rsidR="00905D13" w:rsidRPr="00905D13" w:rsidRDefault="00905D13" w:rsidP="00905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905D13">
        <w:rPr>
          <w:rFonts w:ascii="Consolas" w:eastAsia="Times New Roman" w:hAnsi="Consolas" w:cs="Courier New"/>
          <w:color w:val="000000"/>
        </w:rPr>
        <w:lastRenderedPageBreak/>
        <w:t xml:space="preserve">    Added</w:t>
      </w:r>
    </w:p>
    <w:p w:rsidR="00905D13" w:rsidRPr="00905D13" w:rsidRDefault="00905D13" w:rsidP="00905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b/>
          <w:bCs/>
          <w:i/>
          <w:iCs/>
          <w:color w:val="000000"/>
        </w:rPr>
      </w:pPr>
      <w:r w:rsidRPr="00905D13">
        <w:rPr>
          <w:rFonts w:ascii="Consolas" w:eastAsia="Times New Roman" w:hAnsi="Consolas" w:cs="Courier New"/>
          <w:color w:val="000000"/>
        </w:rPr>
        <w:t xml:space="preserve">    </w:t>
      </w:r>
      <w:r w:rsidRPr="00905D13">
        <w:rPr>
          <w:rFonts w:ascii="Consolas" w:eastAsia="Times New Roman" w:hAnsi="Consolas" w:cs="Courier New"/>
          <w:b/>
          <w:bCs/>
          <w:i/>
          <w:iCs/>
          <w:color w:val="000000"/>
        </w:rPr>
        <w:t>MAIL</w:t>
      </w:r>
    </w:p>
    <w:p w:rsidR="00905D13" w:rsidRPr="00905D13" w:rsidRDefault="00905D13" w:rsidP="00905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b/>
          <w:bCs/>
          <w:i/>
          <w:iCs/>
          <w:color w:val="000000"/>
        </w:rPr>
      </w:pPr>
      <w:r w:rsidRPr="00905D13">
        <w:rPr>
          <w:rFonts w:ascii="Consolas" w:eastAsia="Times New Roman" w:hAnsi="Consolas" w:cs="Courier New"/>
          <w:b/>
          <w:bCs/>
          <w:i/>
          <w:iCs/>
          <w:color w:val="000000"/>
        </w:rPr>
        <w:t xml:space="preserve">    Alex Thornton</w:t>
      </w:r>
    </w:p>
    <w:p w:rsidR="00905D13" w:rsidRPr="00905D13" w:rsidRDefault="00905D13" w:rsidP="00905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905D13">
        <w:rPr>
          <w:rFonts w:ascii="Consolas" w:eastAsia="Times New Roman" w:hAnsi="Consolas" w:cs="Courier New"/>
          <w:b/>
          <w:bCs/>
          <w:i/>
          <w:iCs/>
          <w:color w:val="000000"/>
        </w:rPr>
        <w:t xml:space="preserve">    123 Main St., Irvine, CA 92697</w:t>
      </w:r>
    </w:p>
    <w:p w:rsidR="00905D13" w:rsidRPr="00905D13" w:rsidRDefault="00905D13" w:rsidP="00905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905D13">
        <w:rPr>
          <w:rFonts w:ascii="Consolas" w:eastAsia="Times New Roman" w:hAnsi="Consolas" w:cs="Courier New"/>
          <w:color w:val="000000"/>
        </w:rPr>
        <w:t xml:space="preserve">    Send to 111 Beach Dr., </w:t>
      </w:r>
      <w:proofErr w:type="spellStart"/>
      <w:r w:rsidRPr="00905D13">
        <w:rPr>
          <w:rFonts w:ascii="Consolas" w:eastAsia="Times New Roman" w:hAnsi="Consolas" w:cs="Courier New"/>
          <w:color w:val="000000"/>
        </w:rPr>
        <w:t>Kihei</w:t>
      </w:r>
      <w:proofErr w:type="spellEnd"/>
      <w:r w:rsidRPr="00905D13">
        <w:rPr>
          <w:rFonts w:ascii="Consolas" w:eastAsia="Times New Roman" w:hAnsi="Consolas" w:cs="Courier New"/>
          <w:color w:val="000000"/>
        </w:rPr>
        <w:t>, HI 96753</w:t>
      </w:r>
    </w:p>
    <w:p w:rsidR="00905D13" w:rsidRPr="00905D13" w:rsidRDefault="00905D13" w:rsidP="00905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905D13">
        <w:rPr>
          <w:rFonts w:ascii="Consolas" w:eastAsia="Times New Roman" w:hAnsi="Consolas" w:cs="Courier New"/>
          <w:color w:val="000000"/>
        </w:rPr>
        <w:t xml:space="preserve">    </w:t>
      </w:r>
      <w:r w:rsidRPr="00905D13">
        <w:rPr>
          <w:rFonts w:ascii="Consolas" w:eastAsia="Times New Roman" w:hAnsi="Consolas" w:cs="Courier New"/>
          <w:b/>
          <w:bCs/>
          <w:i/>
          <w:iCs/>
          <w:color w:val="000000"/>
        </w:rPr>
        <w:t>QUIT</w:t>
      </w:r>
    </w:p>
    <w:p w:rsidR="00905D13" w:rsidRPr="00905D13" w:rsidRDefault="00905D13" w:rsidP="00905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905D13">
        <w:rPr>
          <w:rFonts w:ascii="Consolas" w:eastAsia="Times New Roman" w:hAnsi="Consolas" w:cs="Courier New"/>
          <w:color w:val="000000"/>
        </w:rPr>
        <w:t xml:space="preserve">    Goodbye</w:t>
      </w:r>
    </w:p>
    <w:p w:rsidR="00905D13" w:rsidRPr="00905D13" w:rsidRDefault="00905D13" w:rsidP="00905D13">
      <w:pPr>
        <w:spacing w:before="100" w:beforeAutospacing="1" w:after="100" w:afterAutospacing="1" w:line="240" w:lineRule="auto"/>
        <w:rPr>
          <w:rFonts w:ascii="Arial" w:eastAsia="Times New Roman" w:hAnsi="Arial" w:cs="Arial"/>
          <w:color w:val="000000"/>
        </w:rPr>
      </w:pPr>
      <w:r w:rsidRPr="00905D13">
        <w:rPr>
          <w:rFonts w:ascii="Arial" w:eastAsia="Times New Roman" w:hAnsi="Arial" w:cs="Arial"/>
          <w:color w:val="000000"/>
        </w:rPr>
        <w:t>Notice, again, that there are no prompts or other output, other than the output that is required as a response to each command. This may seem strange, but there's a good reason for it, which is described a little bit later in the write-up.</w:t>
      </w:r>
    </w:p>
    <w:p w:rsidR="00905D13" w:rsidRPr="00905D13" w:rsidRDefault="00905D13" w:rsidP="00905D13">
      <w:pPr>
        <w:spacing w:before="100" w:beforeAutospacing="1" w:after="100" w:afterAutospacing="1" w:line="240" w:lineRule="auto"/>
        <w:rPr>
          <w:rFonts w:ascii="Arial" w:eastAsia="Times New Roman" w:hAnsi="Arial" w:cs="Arial"/>
          <w:b/>
          <w:bCs/>
          <w:color w:val="000080"/>
          <w:sz w:val="24"/>
          <w:szCs w:val="24"/>
        </w:rPr>
      </w:pPr>
      <w:r w:rsidRPr="00905D13">
        <w:rPr>
          <w:rFonts w:ascii="Arial" w:eastAsia="Times New Roman" w:hAnsi="Arial" w:cs="Arial"/>
          <w:b/>
          <w:bCs/>
          <w:color w:val="000080"/>
          <w:sz w:val="24"/>
          <w:szCs w:val="24"/>
        </w:rPr>
        <w:t>Fair assumptions</w:t>
      </w:r>
    </w:p>
    <w:p w:rsidR="00905D13" w:rsidRPr="00905D13" w:rsidRDefault="00905D13" w:rsidP="00905D13">
      <w:pPr>
        <w:spacing w:before="100" w:beforeAutospacing="1" w:after="100" w:afterAutospacing="1" w:line="240" w:lineRule="auto"/>
        <w:rPr>
          <w:rFonts w:ascii="Arial" w:eastAsia="Times New Roman" w:hAnsi="Arial" w:cs="Arial"/>
          <w:color w:val="000000"/>
        </w:rPr>
      </w:pPr>
      <w:r w:rsidRPr="00905D13">
        <w:rPr>
          <w:rFonts w:ascii="Arial" w:eastAsia="Times New Roman" w:hAnsi="Arial" w:cs="Arial"/>
          <w:color w:val="000000"/>
        </w:rPr>
        <w:t xml:space="preserve">It's fair to assume that your program will only receive valid input. We will not test your program with non-existent commands, nor with existing commands in the wrong format. This is not to say, of course, that error handling is unimportant in real programs, but it adds a level of complexity to this program that's more than I'd like you to be faced with. (You're free to implement error checking if you'd like, but it's not something that extra credit will be offered for.) In the event that your program receives input that doesn't follow the specifications above, </w:t>
      </w:r>
      <w:proofErr w:type="gramStart"/>
      <w:r w:rsidRPr="00905D13">
        <w:rPr>
          <w:rFonts w:ascii="Arial" w:eastAsia="Times New Roman" w:hAnsi="Arial" w:cs="Arial"/>
          <w:color w:val="000000"/>
        </w:rPr>
        <w:t>it's</w:t>
      </w:r>
      <w:proofErr w:type="gramEnd"/>
      <w:r w:rsidRPr="00905D13">
        <w:rPr>
          <w:rFonts w:ascii="Arial" w:eastAsia="Times New Roman" w:hAnsi="Arial" w:cs="Arial"/>
          <w:color w:val="000000"/>
        </w:rPr>
        <w:t xml:space="preserve"> fine for your program to ignore it, print an error message, or even crash; we won't be testing your program in these circumstances.</w:t>
      </w:r>
    </w:p>
    <w:p w:rsidR="00905D13" w:rsidRPr="00905D13" w:rsidRDefault="00905D13" w:rsidP="00905D13">
      <w:pPr>
        <w:spacing w:before="100" w:beforeAutospacing="1" w:after="100" w:afterAutospacing="1" w:line="240" w:lineRule="auto"/>
        <w:rPr>
          <w:rFonts w:ascii="Arial" w:eastAsia="Times New Roman" w:hAnsi="Arial" w:cs="Arial"/>
          <w:color w:val="000000"/>
        </w:rPr>
      </w:pPr>
      <w:r w:rsidRPr="00905D13">
        <w:rPr>
          <w:rFonts w:ascii="Arial" w:eastAsia="Times New Roman" w:hAnsi="Arial" w:cs="Arial"/>
          <w:color w:val="000000"/>
        </w:rPr>
        <w:t>It's also fair to assume that there will be no "cycles" among the forwarding entries. In other words, you can assume that it will never be the case that two or more forwarding entries will exist like these, where mail is forwarded back to an address it originally came from:</w:t>
      </w:r>
    </w:p>
    <w:p w:rsidR="00905D13" w:rsidRPr="00905D13" w:rsidRDefault="00905D13" w:rsidP="00905D13">
      <w:pPr>
        <w:numPr>
          <w:ilvl w:val="0"/>
          <w:numId w:val="2"/>
        </w:numPr>
        <w:spacing w:before="100" w:beforeAutospacing="1" w:after="100" w:afterAutospacing="1" w:line="240" w:lineRule="auto"/>
        <w:rPr>
          <w:rFonts w:ascii="Arial" w:eastAsia="Times New Roman" w:hAnsi="Arial" w:cs="Arial"/>
          <w:color w:val="000000"/>
        </w:rPr>
      </w:pPr>
      <w:r w:rsidRPr="00905D13">
        <w:rPr>
          <w:rFonts w:ascii="Arial" w:eastAsia="Times New Roman" w:hAnsi="Arial" w:cs="Arial"/>
          <w:color w:val="000000"/>
        </w:rPr>
        <w:t>Alex — 123 Main St., Irvine, CA 92697 → 234 Main St., Irvine, CA 92697</w:t>
      </w:r>
    </w:p>
    <w:p w:rsidR="00905D13" w:rsidRPr="00905D13" w:rsidRDefault="00905D13" w:rsidP="00905D13">
      <w:pPr>
        <w:numPr>
          <w:ilvl w:val="0"/>
          <w:numId w:val="2"/>
        </w:numPr>
        <w:spacing w:before="100" w:beforeAutospacing="1" w:after="100" w:afterAutospacing="1" w:line="240" w:lineRule="auto"/>
        <w:rPr>
          <w:rFonts w:ascii="Arial" w:eastAsia="Times New Roman" w:hAnsi="Arial" w:cs="Arial"/>
          <w:color w:val="000000"/>
        </w:rPr>
      </w:pPr>
      <w:r w:rsidRPr="00905D13">
        <w:rPr>
          <w:rFonts w:ascii="Arial" w:eastAsia="Times New Roman" w:hAnsi="Arial" w:cs="Arial"/>
          <w:color w:val="000000"/>
        </w:rPr>
        <w:t>Alex — 234 Main St., Irvine, CA 92697 → 123 Main St., Irvine, CA 92697</w:t>
      </w:r>
    </w:p>
    <w:p w:rsidR="00905D13" w:rsidRPr="00905D13" w:rsidRDefault="00905D13" w:rsidP="00905D13">
      <w:pPr>
        <w:spacing w:before="100" w:beforeAutospacing="1" w:after="100" w:afterAutospacing="1" w:line="240" w:lineRule="auto"/>
        <w:rPr>
          <w:rFonts w:ascii="Arial" w:eastAsia="Times New Roman" w:hAnsi="Arial" w:cs="Arial"/>
          <w:color w:val="000000"/>
        </w:rPr>
      </w:pPr>
      <w:r w:rsidRPr="00905D13">
        <w:rPr>
          <w:rFonts w:ascii="Arial" w:eastAsia="Times New Roman" w:hAnsi="Arial" w:cs="Arial"/>
          <w:color w:val="000000"/>
        </w:rPr>
        <w:t xml:space="preserve">Consider what would happen if we allowed entries like these to exist simultaneously. If someone sends mail to Alex at 123 Main St., Irvine, CA 92697, where should it be forwarded? To 234 Main St.? Back to 123 Main St. again? Then on to 234 Main St. again? Your program need not check for this case. You can simply assume that this case will never come up, and we won't test your program in this case. </w:t>
      </w:r>
      <w:proofErr w:type="gramStart"/>
      <w:r w:rsidRPr="00905D13">
        <w:rPr>
          <w:rFonts w:ascii="Arial" w:eastAsia="Times New Roman" w:hAnsi="Arial" w:cs="Arial"/>
          <w:color w:val="000000"/>
        </w:rPr>
        <w:t>It's</w:t>
      </w:r>
      <w:proofErr w:type="gramEnd"/>
      <w:r w:rsidRPr="00905D13">
        <w:rPr>
          <w:rFonts w:ascii="Arial" w:eastAsia="Times New Roman" w:hAnsi="Arial" w:cs="Arial"/>
          <w:color w:val="000000"/>
        </w:rPr>
        <w:t xml:space="preserve"> fine for your program runs infinitely or even crashes in this case. (An algorithm for solving this kind of problem, which is called a </w:t>
      </w:r>
      <w:r w:rsidRPr="00905D13">
        <w:rPr>
          <w:rFonts w:ascii="Arial" w:eastAsia="Times New Roman" w:hAnsi="Arial" w:cs="Arial"/>
          <w:i/>
          <w:iCs/>
          <w:color w:val="000000"/>
        </w:rPr>
        <w:t>cycle</w:t>
      </w:r>
      <w:r w:rsidRPr="00905D13">
        <w:rPr>
          <w:rFonts w:ascii="Arial" w:eastAsia="Times New Roman" w:hAnsi="Arial" w:cs="Arial"/>
          <w:color w:val="000000"/>
        </w:rPr>
        <w:t> in a data structure called a </w:t>
      </w:r>
      <w:r w:rsidRPr="00905D13">
        <w:rPr>
          <w:rFonts w:ascii="Arial" w:eastAsia="Times New Roman" w:hAnsi="Arial" w:cs="Arial"/>
          <w:i/>
          <w:iCs/>
          <w:color w:val="000000"/>
        </w:rPr>
        <w:t>graph</w:t>
      </w:r>
      <w:r w:rsidRPr="00905D13">
        <w:rPr>
          <w:rFonts w:ascii="Arial" w:eastAsia="Times New Roman" w:hAnsi="Arial" w:cs="Arial"/>
          <w:color w:val="000000"/>
        </w:rPr>
        <w:t>, will be covered in ICS 23 / CSE 23.)</w:t>
      </w:r>
    </w:p>
    <w:p w:rsidR="00905D13" w:rsidRPr="00905D13" w:rsidRDefault="00905D13" w:rsidP="00905D13">
      <w:pPr>
        <w:spacing w:before="75" w:after="75" w:line="240" w:lineRule="auto"/>
        <w:rPr>
          <w:rFonts w:ascii="Arial" w:eastAsia="Times New Roman" w:hAnsi="Arial" w:cs="Arial"/>
          <w:color w:val="000000"/>
        </w:rPr>
      </w:pPr>
      <w:r w:rsidRPr="00905D13">
        <w:rPr>
          <w:rFonts w:ascii="Arial" w:eastAsia="Times New Roman" w:hAnsi="Arial" w:cs="Arial"/>
          <w:color w:val="000000"/>
        </w:rPr>
        <w:pict>
          <v:rect id="_x0000_i1028" style="width:15in;height:.75pt" o:hrpct="0" o:hralign="center" o:hrstd="t" o:hrnoshade="t" o:hr="t" fillcolor="#000040" stroked="f"/>
        </w:pict>
      </w:r>
    </w:p>
    <w:p w:rsidR="00905D13" w:rsidRPr="00905D13" w:rsidRDefault="00905D13" w:rsidP="00905D13">
      <w:pPr>
        <w:spacing w:before="100" w:beforeAutospacing="1" w:after="100" w:afterAutospacing="1" w:line="240" w:lineRule="auto"/>
        <w:rPr>
          <w:rFonts w:ascii="Arial" w:eastAsia="Times New Roman" w:hAnsi="Arial" w:cs="Arial"/>
          <w:b/>
          <w:bCs/>
          <w:i/>
          <w:iCs/>
          <w:color w:val="000080"/>
          <w:sz w:val="28"/>
          <w:szCs w:val="28"/>
        </w:rPr>
      </w:pPr>
      <w:r w:rsidRPr="00905D13">
        <w:rPr>
          <w:rFonts w:ascii="Arial" w:eastAsia="Times New Roman" w:hAnsi="Arial" w:cs="Arial"/>
          <w:b/>
          <w:bCs/>
          <w:i/>
          <w:iCs/>
          <w:color w:val="000080"/>
          <w:sz w:val="28"/>
          <w:szCs w:val="28"/>
        </w:rPr>
        <w:t>Storing your forwarding list</w:t>
      </w:r>
    </w:p>
    <w:p w:rsidR="00905D13" w:rsidRPr="00905D13" w:rsidRDefault="00905D13" w:rsidP="00905D13">
      <w:pPr>
        <w:spacing w:before="100" w:beforeAutospacing="1" w:after="100" w:afterAutospacing="1" w:line="240" w:lineRule="auto"/>
        <w:rPr>
          <w:rFonts w:ascii="Arial" w:eastAsia="Times New Roman" w:hAnsi="Arial" w:cs="Arial"/>
          <w:color w:val="000000"/>
        </w:rPr>
      </w:pPr>
      <w:r w:rsidRPr="00905D13">
        <w:rPr>
          <w:rFonts w:ascii="Arial" w:eastAsia="Times New Roman" w:hAnsi="Arial" w:cs="Arial"/>
          <w:color w:val="000000"/>
        </w:rPr>
        <w:t>One of the central tasks that this program will perform is to store and access a list of forwarding entries. There are two primary ways we store lists of elements in most programming languages:</w:t>
      </w:r>
    </w:p>
    <w:p w:rsidR="00905D13" w:rsidRPr="00905D13" w:rsidRDefault="00905D13" w:rsidP="00905D13">
      <w:pPr>
        <w:numPr>
          <w:ilvl w:val="0"/>
          <w:numId w:val="3"/>
        </w:numPr>
        <w:spacing w:before="100" w:beforeAutospacing="1" w:after="100" w:afterAutospacing="1" w:line="240" w:lineRule="auto"/>
        <w:rPr>
          <w:rFonts w:ascii="Arial" w:eastAsia="Times New Roman" w:hAnsi="Arial" w:cs="Arial"/>
          <w:color w:val="000000"/>
        </w:rPr>
      </w:pPr>
      <w:r w:rsidRPr="00905D13">
        <w:rPr>
          <w:rFonts w:ascii="Arial" w:eastAsia="Times New Roman" w:hAnsi="Arial" w:cs="Arial"/>
          <w:color w:val="000000"/>
        </w:rPr>
        <w:t xml:space="preserve">An array (or, more commonly in Java, an </w:t>
      </w:r>
      <w:proofErr w:type="spellStart"/>
      <w:r w:rsidRPr="00905D13">
        <w:rPr>
          <w:rFonts w:ascii="Arial" w:eastAsia="Times New Roman" w:hAnsi="Arial" w:cs="Arial"/>
          <w:color w:val="000000"/>
        </w:rPr>
        <w:t>ArrayList</w:t>
      </w:r>
      <w:proofErr w:type="spellEnd"/>
      <w:r w:rsidRPr="00905D13">
        <w:rPr>
          <w:rFonts w:ascii="Arial" w:eastAsia="Times New Roman" w:hAnsi="Arial" w:cs="Arial"/>
          <w:color w:val="000000"/>
        </w:rPr>
        <w:t>)</w:t>
      </w:r>
    </w:p>
    <w:p w:rsidR="00905D13" w:rsidRPr="00905D13" w:rsidRDefault="00905D13" w:rsidP="00905D13">
      <w:pPr>
        <w:numPr>
          <w:ilvl w:val="0"/>
          <w:numId w:val="3"/>
        </w:numPr>
        <w:spacing w:before="100" w:beforeAutospacing="1" w:after="100" w:afterAutospacing="1" w:line="240" w:lineRule="auto"/>
        <w:rPr>
          <w:rFonts w:ascii="Arial" w:eastAsia="Times New Roman" w:hAnsi="Arial" w:cs="Arial"/>
          <w:color w:val="000000"/>
        </w:rPr>
      </w:pPr>
      <w:r w:rsidRPr="00905D13">
        <w:rPr>
          <w:rFonts w:ascii="Arial" w:eastAsia="Times New Roman" w:hAnsi="Arial" w:cs="Arial"/>
          <w:color w:val="000000"/>
        </w:rPr>
        <w:t>A linked list</w:t>
      </w:r>
    </w:p>
    <w:p w:rsidR="00905D13" w:rsidRPr="00905D13" w:rsidRDefault="00905D13" w:rsidP="00905D13">
      <w:pPr>
        <w:spacing w:before="100" w:beforeAutospacing="1" w:after="100" w:afterAutospacing="1" w:line="240" w:lineRule="auto"/>
        <w:rPr>
          <w:rFonts w:ascii="Arial" w:eastAsia="Times New Roman" w:hAnsi="Arial" w:cs="Arial"/>
          <w:color w:val="000000"/>
        </w:rPr>
      </w:pPr>
      <w:r w:rsidRPr="00905D13">
        <w:rPr>
          <w:rFonts w:ascii="Arial" w:eastAsia="Times New Roman" w:hAnsi="Arial" w:cs="Arial"/>
          <w:color w:val="000000"/>
        </w:rPr>
        <w:lastRenderedPageBreak/>
        <w:t xml:space="preserve">Since we explored the use of </w:t>
      </w:r>
      <w:proofErr w:type="spellStart"/>
      <w:r w:rsidRPr="00905D13">
        <w:rPr>
          <w:rFonts w:ascii="Arial" w:eastAsia="Times New Roman" w:hAnsi="Arial" w:cs="Arial"/>
          <w:color w:val="000000"/>
        </w:rPr>
        <w:t>ArrayLists</w:t>
      </w:r>
      <w:proofErr w:type="spellEnd"/>
      <w:r w:rsidRPr="00905D13">
        <w:rPr>
          <w:rFonts w:ascii="Arial" w:eastAsia="Times New Roman" w:hAnsi="Arial" w:cs="Arial"/>
          <w:color w:val="000000"/>
        </w:rPr>
        <w:t xml:space="preserve"> in the last project, you are required to use a linked list to store your list of forwarding entries in this project. It's fine to use a </w:t>
      </w:r>
      <w:r w:rsidRPr="00905D13">
        <w:rPr>
          <w:rFonts w:ascii="Arial" w:eastAsia="Times New Roman" w:hAnsi="Arial" w:cs="Arial"/>
          <w:i/>
          <w:iCs/>
          <w:color w:val="000000"/>
        </w:rPr>
        <w:t>singly-linked list with a head reference</w:t>
      </w:r>
      <w:r w:rsidRPr="00905D13">
        <w:rPr>
          <w:rFonts w:ascii="Arial" w:eastAsia="Times New Roman" w:hAnsi="Arial" w:cs="Arial"/>
          <w:color w:val="000000"/>
        </w:rPr>
        <w:t>, which I'll be describing in more detail during lecture; in this project, using a more complex variant of linked list provides little benefit, though we'll learn about situations later this quarter where a little extra complexity makes a big, positive difference.</w:t>
      </w:r>
    </w:p>
    <w:p w:rsidR="00905D13" w:rsidRPr="00905D13" w:rsidRDefault="00905D13" w:rsidP="00905D13">
      <w:pPr>
        <w:spacing w:before="75" w:after="75" w:line="240" w:lineRule="auto"/>
        <w:rPr>
          <w:rFonts w:ascii="Arial" w:eastAsia="Times New Roman" w:hAnsi="Arial" w:cs="Arial"/>
          <w:color w:val="000000"/>
        </w:rPr>
      </w:pPr>
      <w:r w:rsidRPr="00905D13">
        <w:rPr>
          <w:rFonts w:ascii="Arial" w:eastAsia="Times New Roman" w:hAnsi="Arial" w:cs="Arial"/>
          <w:color w:val="000000"/>
        </w:rPr>
        <w:pict>
          <v:rect id="_x0000_i1029" style="width:15in;height:.75pt" o:hrpct="0" o:hralign="center" o:hrstd="t" o:hrnoshade="t" o:hr="t" fillcolor="#000040" stroked="f"/>
        </w:pict>
      </w:r>
    </w:p>
    <w:p w:rsidR="00905D13" w:rsidRPr="00905D13" w:rsidRDefault="00905D13" w:rsidP="00905D13">
      <w:pPr>
        <w:spacing w:before="100" w:beforeAutospacing="1" w:after="100" w:afterAutospacing="1" w:line="240" w:lineRule="auto"/>
        <w:rPr>
          <w:rFonts w:ascii="Arial" w:eastAsia="Times New Roman" w:hAnsi="Arial" w:cs="Arial"/>
          <w:b/>
          <w:bCs/>
          <w:i/>
          <w:iCs/>
          <w:color w:val="000080"/>
          <w:sz w:val="28"/>
          <w:szCs w:val="28"/>
        </w:rPr>
      </w:pPr>
      <w:r w:rsidRPr="00905D13">
        <w:rPr>
          <w:rFonts w:ascii="Arial" w:eastAsia="Times New Roman" w:hAnsi="Arial" w:cs="Arial"/>
          <w:b/>
          <w:bCs/>
          <w:i/>
          <w:iCs/>
          <w:color w:val="000080"/>
          <w:sz w:val="28"/>
          <w:szCs w:val="28"/>
        </w:rPr>
        <w:t>Starting point</w:t>
      </w:r>
    </w:p>
    <w:p w:rsidR="00905D13" w:rsidRPr="00905D13" w:rsidRDefault="00905D13" w:rsidP="00905D13">
      <w:pPr>
        <w:spacing w:before="100" w:beforeAutospacing="1" w:after="100" w:afterAutospacing="1" w:line="240" w:lineRule="auto"/>
        <w:rPr>
          <w:rFonts w:ascii="Arial" w:eastAsia="Times New Roman" w:hAnsi="Arial" w:cs="Arial"/>
          <w:color w:val="000000"/>
        </w:rPr>
      </w:pPr>
      <w:r w:rsidRPr="00905D13">
        <w:rPr>
          <w:rFonts w:ascii="Arial" w:eastAsia="Times New Roman" w:hAnsi="Arial" w:cs="Arial"/>
          <w:color w:val="000000"/>
        </w:rPr>
        <w:t xml:space="preserve">As a means of getting you started, I'm providing some code as a starting point. In particular, note that I've provided the main() method, which you should use without modification, as well as a skeleton for your </w:t>
      </w:r>
      <w:proofErr w:type="spellStart"/>
      <w:r w:rsidRPr="00905D13">
        <w:rPr>
          <w:rFonts w:ascii="Arial" w:eastAsia="Times New Roman" w:hAnsi="Arial" w:cs="Arial"/>
          <w:color w:val="000000"/>
        </w:rPr>
        <w:t>LinkedList</w:t>
      </w:r>
      <w:proofErr w:type="spellEnd"/>
      <w:r w:rsidRPr="00905D13">
        <w:rPr>
          <w:rFonts w:ascii="Arial" w:eastAsia="Times New Roman" w:hAnsi="Arial" w:cs="Arial"/>
          <w:color w:val="000000"/>
        </w:rPr>
        <w:t>&lt;E&gt; class, which you are required to complete, rather than starting your own from scratch.</w:t>
      </w:r>
    </w:p>
    <w:p w:rsidR="00905D13" w:rsidRPr="00905D13" w:rsidRDefault="00905D13" w:rsidP="00905D13">
      <w:pPr>
        <w:spacing w:before="100" w:beforeAutospacing="1" w:after="100" w:afterAutospacing="1" w:line="240" w:lineRule="auto"/>
        <w:rPr>
          <w:rFonts w:ascii="Arial" w:eastAsia="Times New Roman" w:hAnsi="Arial" w:cs="Arial"/>
          <w:color w:val="000000"/>
        </w:rPr>
      </w:pPr>
      <w:r w:rsidRPr="00905D13">
        <w:rPr>
          <w:rFonts w:ascii="Arial" w:eastAsia="Times New Roman" w:hAnsi="Arial" w:cs="Arial"/>
          <w:color w:val="000000"/>
        </w:rPr>
        <w:t>The starting point is available as a </w:t>
      </w:r>
      <w:hyperlink r:id="rId5" w:history="1">
        <w:r w:rsidRPr="00905D13">
          <w:rPr>
            <w:rFonts w:ascii="Arial" w:eastAsia="Times New Roman" w:hAnsi="Arial" w:cs="Arial"/>
            <w:color w:val="004000"/>
            <w:u w:val="single"/>
          </w:rPr>
          <w:t>Zip archive</w:t>
        </w:r>
      </w:hyperlink>
      <w:r w:rsidRPr="00905D13">
        <w:rPr>
          <w:rFonts w:ascii="Arial" w:eastAsia="Times New Roman" w:hAnsi="Arial" w:cs="Arial"/>
          <w:color w:val="000000"/>
        </w:rPr>
        <w:t>.</w:t>
      </w:r>
    </w:p>
    <w:p w:rsidR="00905D13" w:rsidRPr="00905D13" w:rsidRDefault="00905D13" w:rsidP="00905D13">
      <w:pPr>
        <w:spacing w:before="100" w:beforeAutospacing="1" w:after="100" w:afterAutospacing="1" w:line="240" w:lineRule="auto"/>
        <w:rPr>
          <w:rFonts w:ascii="Arial" w:eastAsia="Times New Roman" w:hAnsi="Arial" w:cs="Arial"/>
          <w:color w:val="000000"/>
        </w:rPr>
      </w:pPr>
      <w:r w:rsidRPr="00905D13">
        <w:rPr>
          <w:rFonts w:ascii="Arial" w:eastAsia="Times New Roman" w:hAnsi="Arial" w:cs="Arial"/>
          <w:color w:val="000000"/>
        </w:rPr>
        <w:t xml:space="preserve">There is less code provided in this project than the previous one, because we'd like you to begin thinking more carefully about how to design a program. It is important to realize that the </w:t>
      </w:r>
      <w:proofErr w:type="gramStart"/>
      <w:r w:rsidRPr="00905D13">
        <w:rPr>
          <w:rFonts w:ascii="Arial" w:eastAsia="Times New Roman" w:hAnsi="Arial" w:cs="Arial"/>
          <w:color w:val="000000"/>
        </w:rPr>
        <w:t>go(</w:t>
      </w:r>
      <w:proofErr w:type="gramEnd"/>
      <w:r w:rsidRPr="00905D13">
        <w:rPr>
          <w:rFonts w:ascii="Arial" w:eastAsia="Times New Roman" w:hAnsi="Arial" w:cs="Arial"/>
          <w:color w:val="000000"/>
        </w:rPr>
        <w:t xml:space="preserve">) method in the Forwarder class — which is called from the main() method in </w:t>
      </w:r>
      <w:proofErr w:type="spellStart"/>
      <w:r w:rsidRPr="00905D13">
        <w:rPr>
          <w:rFonts w:ascii="Arial" w:eastAsia="Times New Roman" w:hAnsi="Arial" w:cs="Arial"/>
          <w:color w:val="000000"/>
        </w:rPr>
        <w:t>ForwardingProgram</w:t>
      </w:r>
      <w:proofErr w:type="spellEnd"/>
      <w:r w:rsidRPr="00905D13">
        <w:rPr>
          <w:rFonts w:ascii="Arial" w:eastAsia="Times New Roman" w:hAnsi="Arial" w:cs="Arial"/>
          <w:color w:val="000000"/>
        </w:rPr>
        <w:t xml:space="preserve"> — is where the user interface begins, but the entirety of your user interface shouldn't be written in this one method. Instead, you should consider ways to split this large problem into smaller ones (e.g., separate methods for each of the user interface's commands).</w:t>
      </w:r>
    </w:p>
    <w:p w:rsidR="00905D13" w:rsidRPr="00905D13" w:rsidRDefault="00905D13" w:rsidP="00905D13">
      <w:pPr>
        <w:spacing w:before="75" w:after="75" w:line="240" w:lineRule="auto"/>
        <w:rPr>
          <w:rFonts w:ascii="Arial" w:eastAsia="Times New Roman" w:hAnsi="Arial" w:cs="Arial"/>
          <w:color w:val="000000"/>
        </w:rPr>
      </w:pPr>
      <w:r w:rsidRPr="00905D13">
        <w:rPr>
          <w:rFonts w:ascii="Arial" w:eastAsia="Times New Roman" w:hAnsi="Arial" w:cs="Arial"/>
          <w:color w:val="000000"/>
        </w:rPr>
        <w:pict>
          <v:rect id="_x0000_i1030" style="width:15in;height:.75pt" o:hrpct="0" o:hralign="center" o:hrstd="t" o:hrnoshade="t" o:hr="t" fillcolor="#000040" stroked="f"/>
        </w:pict>
      </w:r>
    </w:p>
    <w:p w:rsidR="00905D13" w:rsidRPr="00905D13" w:rsidRDefault="00905D13" w:rsidP="00905D13">
      <w:pPr>
        <w:spacing w:before="100" w:beforeAutospacing="1" w:after="100" w:afterAutospacing="1" w:line="240" w:lineRule="auto"/>
        <w:rPr>
          <w:rFonts w:ascii="Arial" w:eastAsia="Times New Roman" w:hAnsi="Arial" w:cs="Arial"/>
          <w:b/>
          <w:bCs/>
          <w:i/>
          <w:iCs/>
          <w:color w:val="000080"/>
          <w:sz w:val="28"/>
          <w:szCs w:val="28"/>
        </w:rPr>
      </w:pPr>
      <w:r w:rsidRPr="00905D13">
        <w:rPr>
          <w:rFonts w:ascii="Arial" w:eastAsia="Times New Roman" w:hAnsi="Arial" w:cs="Arial"/>
          <w:b/>
          <w:bCs/>
          <w:i/>
          <w:iCs/>
          <w:color w:val="000080"/>
          <w:sz w:val="28"/>
          <w:szCs w:val="28"/>
        </w:rPr>
        <w:t>Wait... what kind of crazy user interface is this?</w:t>
      </w:r>
    </w:p>
    <w:p w:rsidR="00905D13" w:rsidRPr="00905D13" w:rsidRDefault="00905D13" w:rsidP="00905D13">
      <w:pPr>
        <w:spacing w:before="100" w:beforeAutospacing="1" w:after="100" w:afterAutospacing="1" w:line="240" w:lineRule="auto"/>
        <w:rPr>
          <w:rFonts w:ascii="Arial" w:eastAsia="Times New Roman" w:hAnsi="Arial" w:cs="Arial"/>
          <w:color w:val="000000"/>
        </w:rPr>
      </w:pPr>
      <w:r w:rsidRPr="00905D13">
        <w:rPr>
          <w:rFonts w:ascii="Arial" w:eastAsia="Times New Roman" w:hAnsi="Arial" w:cs="Arial"/>
          <w:color w:val="000000"/>
        </w:rPr>
        <w:t>Unlike the program you wrote in your last project, this program has no graphical user interface, or even an attempt at a "user-friendly" console interface. It's a fair question to wonder why there isn't one. Not all programs require the user-friendly interfaces that are important in application software like Microsoft Word or iTunes, for the simple reason that humans aren't the primary users of all software. For example, consider what happens when you used your web browser to load this page:</w:t>
      </w:r>
    </w:p>
    <w:p w:rsidR="00905D13" w:rsidRPr="00905D13" w:rsidRDefault="00905D13" w:rsidP="00905D13">
      <w:pPr>
        <w:numPr>
          <w:ilvl w:val="0"/>
          <w:numId w:val="4"/>
        </w:numPr>
        <w:spacing w:before="100" w:beforeAutospacing="1" w:after="100" w:afterAutospacing="1" w:line="240" w:lineRule="auto"/>
        <w:rPr>
          <w:rFonts w:ascii="Arial" w:eastAsia="Times New Roman" w:hAnsi="Arial" w:cs="Arial"/>
          <w:color w:val="000000"/>
        </w:rPr>
      </w:pPr>
      <w:r w:rsidRPr="00905D13">
        <w:rPr>
          <w:rFonts w:ascii="Arial" w:eastAsia="Times New Roman" w:hAnsi="Arial" w:cs="Arial"/>
          <w:color w:val="000000"/>
        </w:rPr>
        <w:t>You clicked a link or typed the address of this page into your browser. That part required a user interface.</w:t>
      </w:r>
    </w:p>
    <w:p w:rsidR="00905D13" w:rsidRPr="00905D13" w:rsidRDefault="00905D13" w:rsidP="00905D13">
      <w:pPr>
        <w:numPr>
          <w:ilvl w:val="0"/>
          <w:numId w:val="4"/>
        </w:numPr>
        <w:spacing w:before="100" w:beforeAutospacing="1" w:after="100" w:afterAutospacing="1" w:line="240" w:lineRule="auto"/>
        <w:rPr>
          <w:rFonts w:ascii="Arial" w:eastAsia="Times New Roman" w:hAnsi="Arial" w:cs="Arial"/>
          <w:color w:val="000000"/>
        </w:rPr>
      </w:pPr>
      <w:r w:rsidRPr="00905D13">
        <w:rPr>
          <w:rFonts w:ascii="Arial" w:eastAsia="Times New Roman" w:hAnsi="Arial" w:cs="Arial"/>
          <w:color w:val="000000"/>
        </w:rPr>
        <w:t>Your browser connected, via the Internet, to a machine located in the ICS building on campus, asking to converse with a program called a </w:t>
      </w:r>
      <w:r w:rsidRPr="00905D13">
        <w:rPr>
          <w:rFonts w:ascii="Arial" w:eastAsia="Times New Roman" w:hAnsi="Arial" w:cs="Arial"/>
          <w:i/>
          <w:iCs/>
          <w:color w:val="000000"/>
        </w:rPr>
        <w:t>web server</w:t>
      </w:r>
      <w:r w:rsidRPr="00905D13">
        <w:rPr>
          <w:rFonts w:ascii="Arial" w:eastAsia="Times New Roman" w:hAnsi="Arial" w:cs="Arial"/>
          <w:color w:val="000000"/>
        </w:rPr>
        <w:t>. A web server's job is to listen for requests for web pages, responding with the requested pages (or an error message if no such page exists). There's no user interface activity during this process, except that the browser may display some kind of icon that provides the user with the feeling that something is happening; otherwise, all of this activity is invisible until the page has been downloaded and can be displayed.</w:t>
      </w:r>
    </w:p>
    <w:p w:rsidR="00905D13" w:rsidRPr="00905D13" w:rsidRDefault="00905D13" w:rsidP="00905D13">
      <w:pPr>
        <w:numPr>
          <w:ilvl w:val="0"/>
          <w:numId w:val="4"/>
        </w:numPr>
        <w:spacing w:before="100" w:beforeAutospacing="1" w:after="100" w:afterAutospacing="1" w:line="240" w:lineRule="auto"/>
        <w:rPr>
          <w:rFonts w:ascii="Arial" w:eastAsia="Times New Roman" w:hAnsi="Arial" w:cs="Arial"/>
          <w:color w:val="000000"/>
        </w:rPr>
      </w:pPr>
      <w:r w:rsidRPr="00905D13">
        <w:rPr>
          <w:rFonts w:ascii="Arial" w:eastAsia="Times New Roman" w:hAnsi="Arial" w:cs="Arial"/>
          <w:color w:val="000000"/>
        </w:rPr>
        <w:t>Your browser created a request in the format expected by the web server. Web servers expect requests to be formatted using a standardized format called an </w:t>
      </w:r>
      <w:r w:rsidRPr="00905D13">
        <w:rPr>
          <w:rFonts w:ascii="Arial" w:eastAsia="Times New Roman" w:hAnsi="Arial" w:cs="Arial"/>
          <w:i/>
          <w:iCs/>
          <w:color w:val="000000"/>
        </w:rPr>
        <w:t>HTTP request</w:t>
      </w:r>
      <w:r w:rsidRPr="00905D13">
        <w:rPr>
          <w:rFonts w:ascii="Arial" w:eastAsia="Times New Roman" w:hAnsi="Arial" w:cs="Arial"/>
          <w:color w:val="000000"/>
        </w:rPr>
        <w:t>, which looks something like this:</w:t>
      </w:r>
    </w:p>
    <w:p w:rsidR="00905D13" w:rsidRPr="00905D13" w:rsidRDefault="00905D13" w:rsidP="00905D13">
      <w:pPr>
        <w:numPr>
          <w:ilvl w:val="0"/>
          <w:numId w:val="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905D13">
        <w:rPr>
          <w:rFonts w:ascii="Consolas" w:eastAsia="Times New Roman" w:hAnsi="Consolas" w:cs="Courier New"/>
          <w:color w:val="000000"/>
        </w:rPr>
        <w:t>GET /~</w:t>
      </w:r>
      <w:proofErr w:type="spellStart"/>
      <w:r w:rsidRPr="00905D13">
        <w:rPr>
          <w:rFonts w:ascii="Consolas" w:eastAsia="Times New Roman" w:hAnsi="Consolas" w:cs="Courier New"/>
          <w:color w:val="000000"/>
        </w:rPr>
        <w:t>thornton</w:t>
      </w:r>
      <w:proofErr w:type="spellEnd"/>
      <w:r w:rsidRPr="00905D13">
        <w:rPr>
          <w:rFonts w:ascii="Consolas" w:eastAsia="Times New Roman" w:hAnsi="Consolas" w:cs="Courier New"/>
          <w:color w:val="000000"/>
        </w:rPr>
        <w:t>/ics22/</w:t>
      </w:r>
      <w:proofErr w:type="spellStart"/>
      <w:r w:rsidRPr="00905D13">
        <w:rPr>
          <w:rFonts w:ascii="Consolas" w:eastAsia="Times New Roman" w:hAnsi="Consolas" w:cs="Courier New"/>
          <w:color w:val="000000"/>
        </w:rPr>
        <w:t>LabManual</w:t>
      </w:r>
      <w:proofErr w:type="spellEnd"/>
      <w:r w:rsidRPr="00905D13">
        <w:rPr>
          <w:rFonts w:ascii="Consolas" w:eastAsia="Times New Roman" w:hAnsi="Consolas" w:cs="Courier New"/>
          <w:color w:val="000000"/>
        </w:rPr>
        <w:t>/</w:t>
      </w:r>
      <w:proofErr w:type="spellStart"/>
      <w:r w:rsidRPr="00905D13">
        <w:rPr>
          <w:rFonts w:ascii="Consolas" w:eastAsia="Times New Roman" w:hAnsi="Consolas" w:cs="Courier New"/>
          <w:color w:val="000000"/>
        </w:rPr>
        <w:t>FindMe</w:t>
      </w:r>
      <w:proofErr w:type="spellEnd"/>
      <w:r w:rsidRPr="00905D13">
        <w:rPr>
          <w:rFonts w:ascii="Consolas" w:eastAsia="Times New Roman" w:hAnsi="Consolas" w:cs="Courier New"/>
          <w:color w:val="000000"/>
        </w:rPr>
        <w:t xml:space="preserve"> HTTP/1.1</w:t>
      </w:r>
    </w:p>
    <w:p w:rsidR="00905D13" w:rsidRPr="00905D13" w:rsidRDefault="00905D13" w:rsidP="00905D13">
      <w:pPr>
        <w:numPr>
          <w:ilvl w:val="0"/>
          <w:numId w:val="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905D13">
        <w:rPr>
          <w:rFonts w:ascii="Consolas" w:eastAsia="Times New Roman" w:hAnsi="Consolas" w:cs="Courier New"/>
          <w:color w:val="000000"/>
        </w:rPr>
        <w:t>Accept: */*</w:t>
      </w:r>
    </w:p>
    <w:p w:rsidR="00905D13" w:rsidRPr="00905D13" w:rsidRDefault="00905D13" w:rsidP="00905D13">
      <w:pPr>
        <w:numPr>
          <w:ilvl w:val="0"/>
          <w:numId w:val="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905D13">
        <w:rPr>
          <w:rFonts w:ascii="Consolas" w:eastAsia="Times New Roman" w:hAnsi="Consolas" w:cs="Courier New"/>
          <w:color w:val="000000"/>
        </w:rPr>
        <w:lastRenderedPageBreak/>
        <w:t xml:space="preserve">Accept-Language: </w:t>
      </w:r>
      <w:proofErr w:type="spellStart"/>
      <w:r w:rsidRPr="00905D13">
        <w:rPr>
          <w:rFonts w:ascii="Consolas" w:eastAsia="Times New Roman" w:hAnsi="Consolas" w:cs="Courier New"/>
          <w:color w:val="000000"/>
        </w:rPr>
        <w:t>en</w:t>
      </w:r>
      <w:proofErr w:type="spellEnd"/>
      <w:r w:rsidRPr="00905D13">
        <w:rPr>
          <w:rFonts w:ascii="Consolas" w:eastAsia="Times New Roman" w:hAnsi="Consolas" w:cs="Courier New"/>
          <w:color w:val="000000"/>
        </w:rPr>
        <w:t>-us</w:t>
      </w:r>
    </w:p>
    <w:p w:rsidR="00905D13" w:rsidRPr="00905D13" w:rsidRDefault="00905D13" w:rsidP="00905D13">
      <w:pPr>
        <w:numPr>
          <w:ilvl w:val="0"/>
          <w:numId w:val="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905D13">
        <w:rPr>
          <w:rFonts w:ascii="Consolas" w:eastAsia="Times New Roman" w:hAnsi="Consolas" w:cs="Courier New"/>
          <w:color w:val="000000"/>
        </w:rPr>
        <w:t>User-Agent: Mozilla/4.0</w:t>
      </w:r>
    </w:p>
    <w:p w:rsidR="00905D13" w:rsidRPr="00905D13" w:rsidRDefault="00905D13" w:rsidP="00905D13">
      <w:pPr>
        <w:numPr>
          <w:ilvl w:val="0"/>
          <w:numId w:val="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905D13">
        <w:rPr>
          <w:rFonts w:ascii="Consolas" w:eastAsia="Times New Roman" w:hAnsi="Consolas" w:cs="Courier New"/>
          <w:color w:val="000000"/>
        </w:rPr>
        <w:t>Host: www.ics.uci.edu</w:t>
      </w:r>
    </w:p>
    <w:p w:rsidR="00905D13" w:rsidRPr="00905D13" w:rsidRDefault="00905D13" w:rsidP="00905D13">
      <w:pPr>
        <w:numPr>
          <w:ilvl w:val="0"/>
          <w:numId w:val="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905D13">
        <w:rPr>
          <w:rFonts w:ascii="Consolas" w:eastAsia="Times New Roman" w:hAnsi="Consolas" w:cs="Courier New"/>
          <w:color w:val="000000"/>
        </w:rPr>
        <w:t>Connection: Keep-Alive</w:t>
      </w:r>
    </w:p>
    <w:p w:rsidR="00905D13" w:rsidRPr="00905D13" w:rsidRDefault="00905D13" w:rsidP="00905D13">
      <w:pPr>
        <w:spacing w:beforeAutospacing="1" w:after="0" w:afterAutospacing="1" w:line="240" w:lineRule="auto"/>
        <w:ind w:left="720"/>
        <w:rPr>
          <w:rFonts w:ascii="Arial" w:eastAsia="Times New Roman" w:hAnsi="Arial" w:cs="Arial"/>
          <w:color w:val="000000"/>
        </w:rPr>
      </w:pPr>
      <w:r w:rsidRPr="00905D13">
        <w:rPr>
          <w:rFonts w:ascii="Arial" w:eastAsia="Times New Roman" w:hAnsi="Arial" w:cs="Arial"/>
          <w:color w:val="000000"/>
        </w:rPr>
        <w:t>It's important to point out that, though there's a </w:t>
      </w:r>
      <w:hyperlink r:id="rId6" w:history="1">
        <w:r w:rsidRPr="00905D13">
          <w:rPr>
            <w:rFonts w:ascii="Arial" w:eastAsia="Times New Roman" w:hAnsi="Arial" w:cs="Arial"/>
            <w:color w:val="004000"/>
            <w:u w:val="single"/>
          </w:rPr>
          <w:t>complex, detailed standard</w:t>
        </w:r>
      </w:hyperlink>
      <w:r w:rsidRPr="00905D13">
        <w:rPr>
          <w:rFonts w:ascii="Arial" w:eastAsia="Times New Roman" w:hAnsi="Arial" w:cs="Arial"/>
          <w:color w:val="000000"/>
        </w:rPr>
        <w:t> that specifies what HTTP requests are supposed to look like, it's not necessary for the vast majority of human users of the web to know anything about them. The requests are composed by browsers and consumed by web servers, with people uninvolved in the process.</w:t>
      </w:r>
    </w:p>
    <w:p w:rsidR="00905D13" w:rsidRPr="00905D13" w:rsidRDefault="00905D13" w:rsidP="00905D13">
      <w:pPr>
        <w:numPr>
          <w:ilvl w:val="0"/>
          <w:numId w:val="4"/>
        </w:numPr>
        <w:spacing w:before="100" w:beforeAutospacing="1" w:after="100" w:afterAutospacing="1" w:line="240" w:lineRule="auto"/>
        <w:rPr>
          <w:rFonts w:ascii="Arial" w:eastAsia="Times New Roman" w:hAnsi="Arial" w:cs="Arial"/>
          <w:color w:val="000000"/>
        </w:rPr>
      </w:pPr>
      <w:r w:rsidRPr="00905D13">
        <w:rPr>
          <w:rFonts w:ascii="Arial" w:eastAsia="Times New Roman" w:hAnsi="Arial" w:cs="Arial"/>
          <w:color w:val="000000"/>
        </w:rPr>
        <w:t>The web server responds by sending the browser an </w:t>
      </w:r>
      <w:r w:rsidRPr="00905D13">
        <w:rPr>
          <w:rFonts w:ascii="Arial" w:eastAsia="Times New Roman" w:hAnsi="Arial" w:cs="Arial"/>
          <w:i/>
          <w:iCs/>
          <w:color w:val="000000"/>
        </w:rPr>
        <w:t>HTTP response</w:t>
      </w:r>
      <w:r w:rsidRPr="00905D13">
        <w:rPr>
          <w:rFonts w:ascii="Arial" w:eastAsia="Times New Roman" w:hAnsi="Arial" w:cs="Arial"/>
          <w:color w:val="000000"/>
        </w:rPr>
        <w:t>, in another standardized format. Again, the format is carefully defined in a standard, the details of which are unimportant to almost everyone who uses the web; the responses are composed by a web server and consumed by a browser, with people again uninvolved.</w:t>
      </w:r>
    </w:p>
    <w:p w:rsidR="00905D13" w:rsidRPr="00905D13" w:rsidRDefault="00905D13" w:rsidP="00905D13">
      <w:pPr>
        <w:numPr>
          <w:ilvl w:val="0"/>
          <w:numId w:val="4"/>
        </w:numPr>
        <w:spacing w:before="100" w:beforeAutospacing="1" w:after="100" w:afterAutospacing="1" w:line="240" w:lineRule="auto"/>
        <w:rPr>
          <w:rFonts w:ascii="Arial" w:eastAsia="Times New Roman" w:hAnsi="Arial" w:cs="Arial"/>
          <w:color w:val="000000"/>
        </w:rPr>
      </w:pPr>
      <w:r w:rsidRPr="00905D13">
        <w:rPr>
          <w:rFonts w:ascii="Arial" w:eastAsia="Times New Roman" w:hAnsi="Arial" w:cs="Arial"/>
          <w:color w:val="000000"/>
        </w:rPr>
        <w:t>The browser, given the information in the response, draws the web page for you to see.</w:t>
      </w:r>
    </w:p>
    <w:p w:rsidR="00905D13" w:rsidRPr="00905D13" w:rsidRDefault="00905D13" w:rsidP="00905D13">
      <w:pPr>
        <w:spacing w:before="100" w:beforeAutospacing="1" w:after="100" w:afterAutospacing="1" w:line="240" w:lineRule="auto"/>
        <w:rPr>
          <w:rFonts w:ascii="Arial" w:eastAsia="Times New Roman" w:hAnsi="Arial" w:cs="Arial"/>
          <w:color w:val="000000"/>
        </w:rPr>
      </w:pPr>
      <w:r w:rsidRPr="00905D13">
        <w:rPr>
          <w:rFonts w:ascii="Arial" w:eastAsia="Times New Roman" w:hAnsi="Arial" w:cs="Arial"/>
          <w:color w:val="000000"/>
        </w:rPr>
        <w:t>The details of how the web works are not the point of this assignment, but this example serves to suggest that not all software needs a clean, "user-friendly" interface. A web server is intended to simply run quietly for months at a time with no human intervention required. It may write some information into a log once in a while, especially when something goes wrong, but otherwise it does nothing but listen for requests (which are generated and formatted by browsers, in response to user activity) and respond to them appropriately.</w:t>
      </w:r>
    </w:p>
    <w:p w:rsidR="00905D13" w:rsidRPr="00905D13" w:rsidRDefault="00905D13" w:rsidP="00905D13">
      <w:pPr>
        <w:spacing w:before="100" w:beforeAutospacing="1" w:after="100" w:afterAutospacing="1" w:line="240" w:lineRule="auto"/>
        <w:rPr>
          <w:rFonts w:ascii="Arial" w:eastAsia="Times New Roman" w:hAnsi="Arial" w:cs="Arial"/>
          <w:color w:val="000000"/>
        </w:rPr>
      </w:pPr>
      <w:r w:rsidRPr="00905D13">
        <w:rPr>
          <w:rFonts w:ascii="Arial" w:eastAsia="Times New Roman" w:hAnsi="Arial" w:cs="Arial"/>
          <w:color w:val="000000"/>
        </w:rPr>
        <w:t xml:space="preserve">Now consider again the requirements of the program you're being asked to write for this project. It waits for requests to be sent in via the console — though they could almost as easily be sent across the Internet, if we preferred — in a predefined format, then responds using another predefined format. Our program, in essence, can be thought of in the same way as a web </w:t>
      </w:r>
      <w:proofErr w:type="spellStart"/>
      <w:r w:rsidRPr="00905D13">
        <w:rPr>
          <w:rFonts w:ascii="Arial" w:eastAsia="Times New Roman" w:hAnsi="Arial" w:cs="Arial"/>
          <w:color w:val="000000"/>
        </w:rPr>
        <w:t>sever</w:t>
      </w:r>
      <w:proofErr w:type="spellEnd"/>
      <w:r w:rsidRPr="00905D13">
        <w:rPr>
          <w:rFonts w:ascii="Arial" w:eastAsia="Times New Roman" w:hAnsi="Arial" w:cs="Arial"/>
          <w:color w:val="000000"/>
        </w:rPr>
        <w:t xml:space="preserve">; it's the engine on top of which lots of other interesting software could be built. When a new address change is added to the </w:t>
      </w:r>
      <w:proofErr w:type="gramStart"/>
      <w:r w:rsidRPr="00905D13">
        <w:rPr>
          <w:rFonts w:ascii="Arial" w:eastAsia="Times New Roman" w:hAnsi="Arial" w:cs="Arial"/>
          <w:color w:val="000000"/>
        </w:rPr>
        <w:t>system, that</w:t>
      </w:r>
      <w:proofErr w:type="gramEnd"/>
      <w:r w:rsidRPr="00905D13">
        <w:rPr>
          <w:rFonts w:ascii="Arial" w:eastAsia="Times New Roman" w:hAnsi="Arial" w:cs="Arial"/>
          <w:color w:val="000000"/>
        </w:rPr>
        <w:t xml:space="preserve"> could be coming from a web form filled out by a user. When an address is sent to the system to see if there is a forwarding address, that address could be typed by a human user in the post office, or even scanned (e.g., using optical character recognition, or OCR) automatically from the envelope with little or no human intervention. When a piece of mail is being processed and our program says to send it anywhere other than the original address, that could cause a yellow label to be printed and automatically placed on the envelope by a machine.</w:t>
      </w:r>
    </w:p>
    <w:p w:rsidR="00905D13" w:rsidRPr="00905D13" w:rsidRDefault="00905D13" w:rsidP="00905D13">
      <w:pPr>
        <w:spacing w:before="100" w:beforeAutospacing="1" w:after="100" w:afterAutospacing="1" w:line="240" w:lineRule="auto"/>
        <w:rPr>
          <w:rFonts w:ascii="Arial" w:eastAsia="Times New Roman" w:hAnsi="Arial" w:cs="Arial"/>
          <w:color w:val="000000"/>
        </w:rPr>
      </w:pPr>
      <w:r w:rsidRPr="00905D13">
        <w:rPr>
          <w:rFonts w:ascii="Arial" w:eastAsia="Times New Roman" w:hAnsi="Arial" w:cs="Arial"/>
          <w:color w:val="000000"/>
        </w:rPr>
        <w:t>While we won't be building these other interesting parts, suffice it to say that there's a place for software with no meaningful user interface; it can serve as the foundation upon which other software can be built. You can think of your program as that foundation.</w:t>
      </w:r>
    </w:p>
    <w:p w:rsidR="00905D13" w:rsidRPr="00905D13" w:rsidRDefault="00905D13" w:rsidP="00905D13">
      <w:pPr>
        <w:spacing w:before="75" w:after="75" w:line="240" w:lineRule="auto"/>
        <w:rPr>
          <w:rFonts w:ascii="Arial" w:eastAsia="Times New Roman" w:hAnsi="Arial" w:cs="Arial"/>
          <w:color w:val="000000"/>
        </w:rPr>
      </w:pPr>
      <w:r w:rsidRPr="00905D13">
        <w:rPr>
          <w:rFonts w:ascii="Arial" w:eastAsia="Times New Roman" w:hAnsi="Arial" w:cs="Arial"/>
          <w:color w:val="000000"/>
        </w:rPr>
        <w:pict>
          <v:rect id="_x0000_i1031" style="width:15in;height:.75pt" o:hrpct="0" o:hralign="center" o:hrstd="t" o:hrnoshade="t" o:hr="t" fillcolor="#000040" stroked="f"/>
        </w:pict>
      </w:r>
    </w:p>
    <w:p w:rsidR="00905D13" w:rsidRPr="00905D13" w:rsidRDefault="00905D13" w:rsidP="00905D13">
      <w:pPr>
        <w:spacing w:before="100" w:beforeAutospacing="1" w:after="100" w:afterAutospacing="1" w:line="240" w:lineRule="auto"/>
        <w:rPr>
          <w:rFonts w:ascii="Arial" w:eastAsia="Times New Roman" w:hAnsi="Arial" w:cs="Arial"/>
          <w:b/>
          <w:bCs/>
          <w:i/>
          <w:iCs/>
          <w:color w:val="000080"/>
          <w:sz w:val="28"/>
          <w:szCs w:val="28"/>
        </w:rPr>
      </w:pPr>
      <w:r w:rsidRPr="00905D13">
        <w:rPr>
          <w:rFonts w:ascii="Arial" w:eastAsia="Times New Roman" w:hAnsi="Arial" w:cs="Arial"/>
          <w:b/>
          <w:bCs/>
          <w:i/>
          <w:iCs/>
          <w:color w:val="000080"/>
          <w:sz w:val="28"/>
          <w:szCs w:val="28"/>
        </w:rPr>
        <w:t>Testing</w:t>
      </w:r>
    </w:p>
    <w:p w:rsidR="00905D13" w:rsidRPr="00905D13" w:rsidRDefault="00905D13" w:rsidP="00905D13">
      <w:pPr>
        <w:spacing w:before="100" w:beforeAutospacing="1" w:after="100" w:afterAutospacing="1" w:line="240" w:lineRule="auto"/>
        <w:rPr>
          <w:rFonts w:ascii="Arial" w:eastAsia="Times New Roman" w:hAnsi="Arial" w:cs="Arial"/>
          <w:color w:val="000000"/>
        </w:rPr>
      </w:pPr>
      <w:r w:rsidRPr="00905D13">
        <w:rPr>
          <w:rFonts w:ascii="Arial" w:eastAsia="Times New Roman" w:hAnsi="Arial" w:cs="Arial"/>
          <w:color w:val="000000"/>
        </w:rPr>
        <w:t>The previous project required you to write a test plan, detailing what specific actions you would perform to test your complete program when you were done with it. Testing a program as a whole is an important part of making sure that the program works, but relying solely on whole-program testing leads to at least a couple of problems:</w:t>
      </w:r>
    </w:p>
    <w:p w:rsidR="00905D13" w:rsidRPr="00905D13" w:rsidRDefault="00905D13" w:rsidP="00905D13">
      <w:pPr>
        <w:numPr>
          <w:ilvl w:val="0"/>
          <w:numId w:val="5"/>
        </w:numPr>
        <w:spacing w:before="100" w:beforeAutospacing="1" w:after="100" w:afterAutospacing="1" w:line="240" w:lineRule="auto"/>
        <w:rPr>
          <w:rFonts w:ascii="Arial" w:eastAsia="Times New Roman" w:hAnsi="Arial" w:cs="Arial"/>
          <w:color w:val="000000"/>
        </w:rPr>
      </w:pPr>
      <w:r w:rsidRPr="00905D13">
        <w:rPr>
          <w:rFonts w:ascii="Arial" w:eastAsia="Times New Roman" w:hAnsi="Arial" w:cs="Arial"/>
          <w:color w:val="000000"/>
        </w:rPr>
        <w:lastRenderedPageBreak/>
        <w:t>It can't realistically be done until the program is done, or at least until individual program features are done. Bugs are harder to fix when a program or a feature is complete, because making changes has a greater probability of introducing unintended changes, breaking other features that were working fine.</w:t>
      </w:r>
    </w:p>
    <w:p w:rsidR="00905D13" w:rsidRPr="00905D13" w:rsidRDefault="00905D13" w:rsidP="00905D13">
      <w:pPr>
        <w:numPr>
          <w:ilvl w:val="0"/>
          <w:numId w:val="5"/>
        </w:numPr>
        <w:spacing w:before="100" w:beforeAutospacing="1" w:after="100" w:afterAutospacing="1" w:line="240" w:lineRule="auto"/>
        <w:rPr>
          <w:rFonts w:ascii="Arial" w:eastAsia="Times New Roman" w:hAnsi="Arial" w:cs="Arial"/>
          <w:color w:val="000000"/>
        </w:rPr>
      </w:pPr>
      <w:r w:rsidRPr="00905D13">
        <w:rPr>
          <w:rFonts w:ascii="Arial" w:eastAsia="Times New Roman" w:hAnsi="Arial" w:cs="Arial"/>
          <w:color w:val="000000"/>
        </w:rPr>
        <w:t>It's often difficult to find the source of a problem when you're testing a large program or a complex feature in the whole, because there are so many possible causes of the problem.</w:t>
      </w:r>
    </w:p>
    <w:p w:rsidR="00905D13" w:rsidRPr="00905D13" w:rsidRDefault="00905D13" w:rsidP="00905D13">
      <w:pPr>
        <w:spacing w:before="100" w:beforeAutospacing="1" w:after="100" w:afterAutospacing="1" w:line="240" w:lineRule="auto"/>
        <w:rPr>
          <w:rFonts w:ascii="Arial" w:eastAsia="Times New Roman" w:hAnsi="Arial" w:cs="Arial"/>
          <w:color w:val="000000"/>
        </w:rPr>
      </w:pPr>
      <w:r w:rsidRPr="00905D13">
        <w:rPr>
          <w:rFonts w:ascii="Arial" w:eastAsia="Times New Roman" w:hAnsi="Arial" w:cs="Arial"/>
          <w:color w:val="000000"/>
        </w:rPr>
        <w:t>We'll be discussing </w:t>
      </w:r>
      <w:r w:rsidRPr="00905D13">
        <w:rPr>
          <w:rFonts w:ascii="Arial" w:eastAsia="Times New Roman" w:hAnsi="Arial" w:cs="Arial"/>
          <w:i/>
          <w:iCs/>
          <w:color w:val="000000"/>
        </w:rPr>
        <w:t>unit testing</w:t>
      </w:r>
      <w:r w:rsidRPr="00905D13">
        <w:rPr>
          <w:rFonts w:ascii="Arial" w:eastAsia="Times New Roman" w:hAnsi="Arial" w:cs="Arial"/>
          <w:color w:val="000000"/>
        </w:rPr>
        <w:t> in lecture, a technique which supplements whole-program testing like you did in the previous project, by allowing you to get feedback about whether individual methods and classes are working correctly. A necessary — but not sufficient — condition for a large program to work correctly is that all of its individual pieces are working correctly. Of course, showing that the pieces are correct doesn't necessarily show that the program as a whole is correct, as there may also be problems with the way the pieces interact with one another. But if the pieces themselves don't work, the whole program certainly can't.</w:t>
      </w:r>
    </w:p>
    <w:p w:rsidR="00905D13" w:rsidRPr="00905D13" w:rsidRDefault="00905D13" w:rsidP="00905D13">
      <w:pPr>
        <w:spacing w:before="100" w:beforeAutospacing="1" w:after="100" w:afterAutospacing="1" w:line="240" w:lineRule="auto"/>
        <w:rPr>
          <w:rFonts w:ascii="Arial" w:eastAsia="Times New Roman" w:hAnsi="Arial" w:cs="Arial"/>
          <w:color w:val="000000"/>
        </w:rPr>
      </w:pPr>
      <w:r w:rsidRPr="00905D13">
        <w:rPr>
          <w:rFonts w:ascii="Arial" w:eastAsia="Times New Roman" w:hAnsi="Arial" w:cs="Arial"/>
          <w:color w:val="000000"/>
        </w:rPr>
        <w:t xml:space="preserve">For this project, I'm requiring you to use JUnit to write unit tests for your </w:t>
      </w:r>
      <w:proofErr w:type="spellStart"/>
      <w:r w:rsidRPr="00905D13">
        <w:rPr>
          <w:rFonts w:ascii="Arial" w:eastAsia="Times New Roman" w:hAnsi="Arial" w:cs="Arial"/>
          <w:color w:val="000000"/>
        </w:rPr>
        <w:t>LinkedList</w:t>
      </w:r>
      <w:proofErr w:type="spellEnd"/>
      <w:r w:rsidRPr="00905D13">
        <w:rPr>
          <w:rFonts w:ascii="Arial" w:eastAsia="Times New Roman" w:hAnsi="Arial" w:cs="Arial"/>
          <w:color w:val="000000"/>
        </w:rPr>
        <w:t xml:space="preserve">&lt;E&gt; class. Your unit tests should test the class as completely as possible, which means you will likely need multiple test methods for each of the methods in your </w:t>
      </w:r>
      <w:proofErr w:type="spellStart"/>
      <w:r w:rsidRPr="00905D13">
        <w:rPr>
          <w:rFonts w:ascii="Arial" w:eastAsia="Times New Roman" w:hAnsi="Arial" w:cs="Arial"/>
          <w:color w:val="000000"/>
        </w:rPr>
        <w:t>LinkedList</w:t>
      </w:r>
      <w:proofErr w:type="spellEnd"/>
      <w:r w:rsidRPr="00905D13">
        <w:rPr>
          <w:rFonts w:ascii="Arial" w:eastAsia="Times New Roman" w:hAnsi="Arial" w:cs="Arial"/>
          <w:color w:val="000000"/>
        </w:rPr>
        <w:t>&lt;E&gt; class in order to cover all of the interesting cases. Like the test plan in the previous project, there is no predefined number of test cases that must be included; your tester is complete when all of the important cases are included. Pay attention to normal cases, boundary cases, and error cases. Note that the iterator is part of the linked list, so it's necessary also to test the iterator.</w:t>
      </w:r>
    </w:p>
    <w:p w:rsidR="00905D13" w:rsidRPr="00905D13" w:rsidRDefault="00905D13" w:rsidP="00905D13">
      <w:pPr>
        <w:spacing w:before="100" w:beforeAutospacing="1" w:after="100" w:afterAutospacing="1" w:line="240" w:lineRule="auto"/>
        <w:rPr>
          <w:rFonts w:ascii="Arial" w:eastAsia="Times New Roman" w:hAnsi="Arial" w:cs="Arial"/>
          <w:color w:val="000000"/>
        </w:rPr>
      </w:pPr>
      <w:r w:rsidRPr="00905D13">
        <w:rPr>
          <w:rFonts w:ascii="Arial" w:eastAsia="Times New Roman" w:hAnsi="Arial" w:cs="Arial"/>
          <w:color w:val="000000"/>
        </w:rPr>
        <w:t xml:space="preserve">Aside from your </w:t>
      </w:r>
      <w:proofErr w:type="spellStart"/>
      <w:r w:rsidRPr="00905D13">
        <w:rPr>
          <w:rFonts w:ascii="Arial" w:eastAsia="Times New Roman" w:hAnsi="Arial" w:cs="Arial"/>
          <w:color w:val="000000"/>
        </w:rPr>
        <w:t>LinkedList</w:t>
      </w:r>
      <w:proofErr w:type="spellEnd"/>
      <w:r w:rsidRPr="00905D13">
        <w:rPr>
          <w:rFonts w:ascii="Arial" w:eastAsia="Times New Roman" w:hAnsi="Arial" w:cs="Arial"/>
          <w:color w:val="000000"/>
        </w:rPr>
        <w:t xml:space="preserve">&lt;E&gt; class, you are not required to test other parts of your program, though you're welcome to do so if you wish. (Note that testing the console-mode input and </w:t>
      </w:r>
      <w:proofErr w:type="spellStart"/>
      <w:r w:rsidRPr="00905D13">
        <w:rPr>
          <w:rFonts w:ascii="Arial" w:eastAsia="Times New Roman" w:hAnsi="Arial" w:cs="Arial"/>
          <w:color w:val="000000"/>
        </w:rPr>
        <w:t>ouptut</w:t>
      </w:r>
      <w:proofErr w:type="spellEnd"/>
      <w:r w:rsidRPr="00905D13">
        <w:rPr>
          <w:rFonts w:ascii="Arial" w:eastAsia="Times New Roman" w:hAnsi="Arial" w:cs="Arial"/>
          <w:color w:val="000000"/>
        </w:rPr>
        <w:t xml:space="preserve"> can be problematic, requiring skills that we don't have under our belts yet, so this is probably best avoided for the time being.)</w:t>
      </w:r>
    </w:p>
    <w:p w:rsidR="00905D13" w:rsidRPr="00905D13" w:rsidRDefault="00905D13" w:rsidP="00905D13">
      <w:pPr>
        <w:spacing w:before="100" w:beforeAutospacing="1" w:after="100" w:afterAutospacing="1" w:line="240" w:lineRule="auto"/>
        <w:rPr>
          <w:rFonts w:ascii="Arial" w:eastAsia="Times New Roman" w:hAnsi="Arial" w:cs="Arial"/>
          <w:b/>
          <w:bCs/>
          <w:color w:val="000080"/>
          <w:sz w:val="24"/>
          <w:szCs w:val="24"/>
        </w:rPr>
      </w:pPr>
      <w:r w:rsidRPr="00905D13">
        <w:rPr>
          <w:rFonts w:ascii="Arial" w:eastAsia="Times New Roman" w:hAnsi="Arial" w:cs="Arial"/>
          <w:b/>
          <w:bCs/>
          <w:color w:val="000080"/>
          <w:sz w:val="24"/>
          <w:szCs w:val="24"/>
        </w:rPr>
        <w:t>Using JUnit from within Eclipse</w:t>
      </w:r>
    </w:p>
    <w:p w:rsidR="00905D13" w:rsidRPr="00905D13" w:rsidRDefault="00905D13" w:rsidP="00905D13">
      <w:pPr>
        <w:spacing w:before="100" w:beforeAutospacing="1" w:after="100" w:afterAutospacing="1" w:line="240" w:lineRule="auto"/>
        <w:rPr>
          <w:rFonts w:ascii="Arial" w:eastAsia="Times New Roman" w:hAnsi="Arial" w:cs="Arial"/>
          <w:color w:val="000000"/>
        </w:rPr>
      </w:pPr>
      <w:r w:rsidRPr="00905D13">
        <w:rPr>
          <w:rFonts w:ascii="Arial" w:eastAsia="Times New Roman" w:hAnsi="Arial" w:cs="Arial"/>
          <w:color w:val="000000"/>
        </w:rPr>
        <w:t>JUnit is not officially a part of Java; it's an add-on library that was developed by Kent Beck and Erich Gamma, two well-known members of the object-oriented software development community. Fortunately, it's integrated with Eclipse, meaning that Eclipse knows what JUnit tests are, knows how to execute them for you easily, and can show you the results of your tests within the Eclipse environment. Very handy indeed!</w:t>
      </w:r>
    </w:p>
    <w:p w:rsidR="00905D13" w:rsidRPr="00905D13" w:rsidRDefault="00905D13" w:rsidP="00905D13">
      <w:pPr>
        <w:spacing w:before="100" w:beforeAutospacing="1" w:after="100" w:afterAutospacing="1" w:line="240" w:lineRule="auto"/>
        <w:rPr>
          <w:rFonts w:ascii="Arial" w:eastAsia="Times New Roman" w:hAnsi="Arial" w:cs="Arial"/>
          <w:color w:val="000000"/>
        </w:rPr>
      </w:pPr>
      <w:r w:rsidRPr="00905D13">
        <w:rPr>
          <w:rFonts w:ascii="Arial" w:eastAsia="Times New Roman" w:hAnsi="Arial" w:cs="Arial"/>
          <w:color w:val="000000"/>
        </w:rPr>
        <w:t>In order to use JUnit from within Eclipse, you'll need to know how to do some things:</w:t>
      </w:r>
    </w:p>
    <w:p w:rsidR="00905D13" w:rsidRPr="00905D13" w:rsidRDefault="00905D13" w:rsidP="00905D13">
      <w:pPr>
        <w:numPr>
          <w:ilvl w:val="0"/>
          <w:numId w:val="6"/>
        </w:numPr>
        <w:spacing w:before="100" w:beforeAutospacing="1" w:after="100" w:afterAutospacing="1" w:line="240" w:lineRule="auto"/>
        <w:rPr>
          <w:rFonts w:ascii="Arial" w:eastAsia="Times New Roman" w:hAnsi="Arial" w:cs="Arial"/>
          <w:color w:val="000000"/>
        </w:rPr>
      </w:pPr>
      <w:r w:rsidRPr="00905D13">
        <w:rPr>
          <w:rFonts w:ascii="Arial" w:eastAsia="Times New Roman" w:hAnsi="Arial" w:cs="Arial"/>
          <w:color w:val="000000"/>
        </w:rPr>
        <w:t>Create a new "JUnit Test Case" class. JUnit Test Case classes are where you write test methods.</w:t>
      </w:r>
    </w:p>
    <w:p w:rsidR="00905D13" w:rsidRPr="00905D13" w:rsidRDefault="00905D13" w:rsidP="00905D13">
      <w:pPr>
        <w:numPr>
          <w:ilvl w:val="0"/>
          <w:numId w:val="6"/>
        </w:numPr>
        <w:spacing w:before="100" w:beforeAutospacing="1" w:after="100" w:afterAutospacing="1" w:line="240" w:lineRule="auto"/>
        <w:rPr>
          <w:rFonts w:ascii="Arial" w:eastAsia="Times New Roman" w:hAnsi="Arial" w:cs="Arial"/>
          <w:color w:val="000000"/>
        </w:rPr>
      </w:pPr>
      <w:r w:rsidRPr="00905D13">
        <w:rPr>
          <w:rFonts w:ascii="Arial" w:eastAsia="Times New Roman" w:hAnsi="Arial" w:cs="Arial"/>
          <w:color w:val="000000"/>
        </w:rPr>
        <w:t>Add JUnit 4 to the "build path" of your project.</w:t>
      </w:r>
    </w:p>
    <w:p w:rsidR="00905D13" w:rsidRPr="00905D13" w:rsidRDefault="00905D13" w:rsidP="00905D13">
      <w:pPr>
        <w:numPr>
          <w:ilvl w:val="0"/>
          <w:numId w:val="6"/>
        </w:numPr>
        <w:spacing w:before="100" w:beforeAutospacing="1" w:after="100" w:afterAutospacing="1" w:line="240" w:lineRule="auto"/>
        <w:rPr>
          <w:rFonts w:ascii="Arial" w:eastAsia="Times New Roman" w:hAnsi="Arial" w:cs="Arial"/>
          <w:color w:val="000000"/>
        </w:rPr>
      </w:pPr>
      <w:r w:rsidRPr="00905D13">
        <w:rPr>
          <w:rFonts w:ascii="Arial" w:eastAsia="Times New Roman" w:hAnsi="Arial" w:cs="Arial"/>
          <w:color w:val="000000"/>
        </w:rPr>
        <w:t>Execute your JUnit tests.</w:t>
      </w:r>
    </w:p>
    <w:p w:rsidR="00905D13" w:rsidRPr="00905D13" w:rsidRDefault="00905D13" w:rsidP="00905D13">
      <w:pPr>
        <w:spacing w:before="100" w:beforeAutospacing="1" w:after="100" w:afterAutospacing="1" w:line="240" w:lineRule="auto"/>
        <w:rPr>
          <w:rFonts w:ascii="Arial" w:eastAsia="Times New Roman" w:hAnsi="Arial" w:cs="Arial"/>
          <w:b/>
          <w:bCs/>
          <w:color w:val="000080"/>
          <w:sz w:val="24"/>
          <w:szCs w:val="24"/>
        </w:rPr>
      </w:pPr>
      <w:r w:rsidRPr="00905D13">
        <w:rPr>
          <w:rFonts w:ascii="Arial" w:eastAsia="Times New Roman" w:hAnsi="Arial" w:cs="Arial"/>
          <w:b/>
          <w:bCs/>
          <w:color w:val="000080"/>
          <w:sz w:val="24"/>
          <w:szCs w:val="24"/>
        </w:rPr>
        <w:t>Creating a new JUnit Test Case class and adding JUnit 4 to your build path</w:t>
      </w:r>
    </w:p>
    <w:p w:rsidR="00905D13" w:rsidRPr="00905D13" w:rsidRDefault="00905D13" w:rsidP="00905D13">
      <w:pPr>
        <w:spacing w:before="100" w:beforeAutospacing="1" w:after="100" w:afterAutospacing="1" w:line="240" w:lineRule="auto"/>
        <w:rPr>
          <w:rFonts w:ascii="Arial" w:eastAsia="Times New Roman" w:hAnsi="Arial" w:cs="Arial"/>
          <w:color w:val="000000"/>
        </w:rPr>
      </w:pPr>
      <w:r w:rsidRPr="00905D13">
        <w:rPr>
          <w:rFonts w:ascii="Arial" w:eastAsia="Times New Roman" w:hAnsi="Arial" w:cs="Arial"/>
          <w:color w:val="000000"/>
        </w:rPr>
        <w:t>Normally, when you want to create a new class from within Eclipse, you right-click your project in Package Explorer, select </w:t>
      </w:r>
      <w:r w:rsidRPr="00905D13">
        <w:rPr>
          <w:rFonts w:ascii="Arial" w:eastAsia="Times New Roman" w:hAnsi="Arial" w:cs="Arial"/>
          <w:b/>
          <w:bCs/>
          <w:color w:val="000000"/>
        </w:rPr>
        <w:t>New</w:t>
      </w:r>
      <w:r w:rsidRPr="00905D13">
        <w:rPr>
          <w:rFonts w:ascii="Arial" w:eastAsia="Times New Roman" w:hAnsi="Arial" w:cs="Arial"/>
          <w:color w:val="000000"/>
        </w:rPr>
        <w:t> and then </w:t>
      </w:r>
      <w:r w:rsidRPr="00905D13">
        <w:rPr>
          <w:rFonts w:ascii="Arial" w:eastAsia="Times New Roman" w:hAnsi="Arial" w:cs="Arial"/>
          <w:b/>
          <w:bCs/>
          <w:color w:val="000000"/>
        </w:rPr>
        <w:t>Class</w:t>
      </w:r>
      <w:r w:rsidRPr="00905D13">
        <w:rPr>
          <w:rFonts w:ascii="Arial" w:eastAsia="Times New Roman" w:hAnsi="Arial" w:cs="Arial"/>
          <w:color w:val="000000"/>
        </w:rPr>
        <w:t> from the menu. (You can also do this from the </w:t>
      </w:r>
      <w:r w:rsidRPr="00905D13">
        <w:rPr>
          <w:rFonts w:ascii="Arial" w:eastAsia="Times New Roman" w:hAnsi="Arial" w:cs="Arial"/>
          <w:b/>
          <w:bCs/>
          <w:color w:val="000000"/>
        </w:rPr>
        <w:t>File</w:t>
      </w:r>
      <w:r w:rsidRPr="00905D13">
        <w:rPr>
          <w:rFonts w:ascii="Arial" w:eastAsia="Times New Roman" w:hAnsi="Arial" w:cs="Arial"/>
          <w:color w:val="000000"/>
        </w:rPr>
        <w:t> menu at the top of the window, but it boils down to the same thing: </w:t>
      </w:r>
      <w:r w:rsidRPr="00905D13">
        <w:rPr>
          <w:rFonts w:ascii="Arial" w:eastAsia="Times New Roman" w:hAnsi="Arial" w:cs="Arial"/>
          <w:b/>
          <w:bCs/>
          <w:color w:val="000000"/>
        </w:rPr>
        <w:t>New</w:t>
      </w:r>
      <w:r w:rsidRPr="00905D13">
        <w:rPr>
          <w:rFonts w:ascii="Arial" w:eastAsia="Times New Roman" w:hAnsi="Arial" w:cs="Arial"/>
          <w:color w:val="000000"/>
        </w:rPr>
        <w:t xml:space="preserve"> and </w:t>
      </w:r>
      <w:r w:rsidRPr="00905D13">
        <w:rPr>
          <w:rFonts w:ascii="Arial" w:eastAsia="Times New Roman" w:hAnsi="Arial" w:cs="Arial"/>
          <w:color w:val="000000"/>
        </w:rPr>
        <w:lastRenderedPageBreak/>
        <w:t>then </w:t>
      </w:r>
      <w:r w:rsidRPr="00905D13">
        <w:rPr>
          <w:rFonts w:ascii="Arial" w:eastAsia="Times New Roman" w:hAnsi="Arial" w:cs="Arial"/>
          <w:b/>
          <w:bCs/>
          <w:color w:val="000000"/>
        </w:rPr>
        <w:t>Class</w:t>
      </w:r>
      <w:r w:rsidRPr="00905D13">
        <w:rPr>
          <w:rFonts w:ascii="Arial" w:eastAsia="Times New Roman" w:hAnsi="Arial" w:cs="Arial"/>
          <w:color w:val="000000"/>
        </w:rPr>
        <w:t>.) To create a new JUnit Test Case class instead, select </w:t>
      </w:r>
      <w:r w:rsidRPr="00905D13">
        <w:rPr>
          <w:rFonts w:ascii="Arial" w:eastAsia="Times New Roman" w:hAnsi="Arial" w:cs="Arial"/>
          <w:b/>
          <w:bCs/>
          <w:color w:val="000000"/>
        </w:rPr>
        <w:t>New</w:t>
      </w:r>
      <w:r w:rsidRPr="00905D13">
        <w:rPr>
          <w:rFonts w:ascii="Arial" w:eastAsia="Times New Roman" w:hAnsi="Arial" w:cs="Arial"/>
          <w:color w:val="000000"/>
        </w:rPr>
        <w:t> and then </w:t>
      </w:r>
      <w:r w:rsidRPr="00905D13">
        <w:rPr>
          <w:rFonts w:ascii="Arial" w:eastAsia="Times New Roman" w:hAnsi="Arial" w:cs="Arial"/>
          <w:b/>
          <w:bCs/>
          <w:color w:val="000000"/>
        </w:rPr>
        <w:t>JUnit Test Case</w:t>
      </w:r>
      <w:r w:rsidRPr="00905D13">
        <w:rPr>
          <w:rFonts w:ascii="Arial" w:eastAsia="Times New Roman" w:hAnsi="Arial" w:cs="Arial"/>
          <w:color w:val="000000"/>
        </w:rPr>
        <w:t>.</w:t>
      </w:r>
    </w:p>
    <w:p w:rsidR="00905D13" w:rsidRPr="00905D13" w:rsidRDefault="00905D13" w:rsidP="00905D13">
      <w:pPr>
        <w:spacing w:before="100" w:beforeAutospacing="1" w:after="100" w:afterAutospacing="1" w:line="240" w:lineRule="auto"/>
        <w:rPr>
          <w:rFonts w:ascii="Arial" w:eastAsia="Times New Roman" w:hAnsi="Arial" w:cs="Arial"/>
          <w:color w:val="000000"/>
        </w:rPr>
      </w:pPr>
      <w:r w:rsidRPr="00905D13">
        <w:rPr>
          <w:rFonts w:ascii="Arial" w:eastAsia="Times New Roman" w:hAnsi="Arial" w:cs="Arial"/>
          <w:color w:val="000000"/>
        </w:rPr>
        <w:t>You'll then be confronted with a dialog that looks a lot like the one you need to fill in when creating a new class. However, it will ask you for slightly different information. Let's go over the things you'll need to fill in. Here's a screenshot of the dialog:</w:t>
      </w:r>
    </w:p>
    <w:p w:rsidR="00905D13" w:rsidRPr="00905D13" w:rsidRDefault="00905D13" w:rsidP="00905D13">
      <w:pPr>
        <w:spacing w:before="100" w:beforeAutospacing="1" w:after="100" w:afterAutospacing="1" w:line="240" w:lineRule="auto"/>
        <w:jc w:val="center"/>
        <w:rPr>
          <w:rFonts w:ascii="Arial" w:eastAsia="Times New Roman" w:hAnsi="Arial" w:cs="Arial"/>
          <w:color w:val="000000"/>
        </w:rPr>
      </w:pPr>
      <w:r w:rsidRPr="00905D13">
        <w:rPr>
          <w:rFonts w:ascii="Arial" w:eastAsia="Times New Roman" w:hAnsi="Arial" w:cs="Arial"/>
          <w:noProof/>
          <w:color w:val="000000"/>
        </w:rPr>
        <w:drawing>
          <wp:inline distT="0" distB="0" distL="0" distR="0">
            <wp:extent cx="3810000" cy="4373880"/>
            <wp:effectExtent l="0" t="0" r="0" b="7620"/>
            <wp:docPr id="2" name="Picture 2" descr="http://www.ics.uci.edu/~thornton/ics22/LabManual/FindMe/Eclipse-NewJUnitTestC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cs.uci.edu/~thornton/ics22/LabManual/FindMe/Eclipse-NewJUnitTestCas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4373880"/>
                    </a:xfrm>
                    <a:prstGeom prst="rect">
                      <a:avLst/>
                    </a:prstGeom>
                    <a:noFill/>
                    <a:ln>
                      <a:noFill/>
                    </a:ln>
                  </pic:spPr>
                </pic:pic>
              </a:graphicData>
            </a:graphic>
          </wp:inline>
        </w:drawing>
      </w:r>
    </w:p>
    <w:p w:rsidR="00905D13" w:rsidRPr="00905D13" w:rsidRDefault="00905D13" w:rsidP="00905D13">
      <w:pPr>
        <w:spacing w:before="100" w:beforeAutospacing="1" w:after="100" w:afterAutospacing="1" w:line="240" w:lineRule="auto"/>
        <w:rPr>
          <w:rFonts w:ascii="Arial" w:eastAsia="Times New Roman" w:hAnsi="Arial" w:cs="Arial"/>
          <w:color w:val="000000"/>
        </w:rPr>
      </w:pPr>
      <w:r w:rsidRPr="00905D13">
        <w:rPr>
          <w:rFonts w:ascii="Arial" w:eastAsia="Times New Roman" w:hAnsi="Arial" w:cs="Arial"/>
          <w:color w:val="000000"/>
        </w:rPr>
        <w:t>First, near the top of the dialog, it's important that you select </w:t>
      </w:r>
      <w:r w:rsidRPr="00905D13">
        <w:rPr>
          <w:rFonts w:ascii="Arial" w:eastAsia="Times New Roman" w:hAnsi="Arial" w:cs="Arial"/>
          <w:b/>
          <w:bCs/>
          <w:color w:val="000000"/>
        </w:rPr>
        <w:t>New JUnit 4 test</w:t>
      </w:r>
      <w:r w:rsidRPr="00905D13">
        <w:rPr>
          <w:rFonts w:ascii="Arial" w:eastAsia="Times New Roman" w:hAnsi="Arial" w:cs="Arial"/>
          <w:color w:val="000000"/>
        </w:rPr>
        <w:t>. (JUnit 4 and JUnit 3 differ in some fairly substantial ways, so it's important that you make the right choice here. On some machines, the other choice is the default, so be sure to check it before moving on.)</w:t>
      </w:r>
    </w:p>
    <w:p w:rsidR="00905D13" w:rsidRPr="00905D13" w:rsidRDefault="00905D13" w:rsidP="00905D13">
      <w:pPr>
        <w:spacing w:before="100" w:beforeAutospacing="1" w:after="100" w:afterAutospacing="1" w:line="240" w:lineRule="auto"/>
        <w:rPr>
          <w:rFonts w:ascii="Arial" w:eastAsia="Times New Roman" w:hAnsi="Arial" w:cs="Arial"/>
          <w:color w:val="000000"/>
        </w:rPr>
      </w:pPr>
      <w:r w:rsidRPr="00905D13">
        <w:rPr>
          <w:rFonts w:ascii="Arial" w:eastAsia="Times New Roman" w:hAnsi="Arial" w:cs="Arial"/>
          <w:color w:val="000000"/>
        </w:rPr>
        <w:t xml:space="preserve">Next, fill in the name of your test class. If you're developing a class to test your </w:t>
      </w:r>
      <w:proofErr w:type="spellStart"/>
      <w:r w:rsidRPr="00905D13">
        <w:rPr>
          <w:rFonts w:ascii="Arial" w:eastAsia="Times New Roman" w:hAnsi="Arial" w:cs="Arial"/>
          <w:color w:val="000000"/>
        </w:rPr>
        <w:t>LinkedList</w:t>
      </w:r>
      <w:proofErr w:type="spellEnd"/>
      <w:r w:rsidRPr="00905D13">
        <w:rPr>
          <w:rFonts w:ascii="Arial" w:eastAsia="Times New Roman" w:hAnsi="Arial" w:cs="Arial"/>
          <w:color w:val="000000"/>
        </w:rPr>
        <w:t xml:space="preserve">, a good name might be </w:t>
      </w:r>
      <w:proofErr w:type="spellStart"/>
      <w:r w:rsidRPr="00905D13">
        <w:rPr>
          <w:rFonts w:ascii="Arial" w:eastAsia="Times New Roman" w:hAnsi="Arial" w:cs="Arial"/>
          <w:color w:val="000000"/>
        </w:rPr>
        <w:t>LinkedList</w:t>
      </w:r>
      <w:proofErr w:type="spellEnd"/>
      <w:r w:rsidRPr="00905D13">
        <w:rPr>
          <w:rFonts w:ascii="Arial" w:eastAsia="Times New Roman" w:hAnsi="Arial" w:cs="Arial"/>
          <w:color w:val="000000"/>
        </w:rPr>
        <w:t>.</w:t>
      </w:r>
    </w:p>
    <w:p w:rsidR="00905D13" w:rsidRPr="00905D13" w:rsidRDefault="00905D13" w:rsidP="00905D13">
      <w:pPr>
        <w:spacing w:before="100" w:beforeAutospacing="1" w:after="100" w:afterAutospacing="1" w:line="240" w:lineRule="auto"/>
        <w:rPr>
          <w:rFonts w:ascii="Arial" w:eastAsia="Times New Roman" w:hAnsi="Arial" w:cs="Arial"/>
          <w:color w:val="000000"/>
        </w:rPr>
      </w:pPr>
      <w:r w:rsidRPr="00905D13">
        <w:rPr>
          <w:rFonts w:ascii="Arial" w:eastAsia="Times New Roman" w:hAnsi="Arial" w:cs="Arial"/>
          <w:color w:val="000000"/>
        </w:rPr>
        <w:t>Leave the other selections empty, as they are above, then click </w:t>
      </w:r>
      <w:r w:rsidRPr="00905D13">
        <w:rPr>
          <w:rFonts w:ascii="Arial" w:eastAsia="Times New Roman" w:hAnsi="Arial" w:cs="Arial"/>
          <w:b/>
          <w:bCs/>
          <w:color w:val="000000"/>
        </w:rPr>
        <w:t>Finish</w:t>
      </w:r>
      <w:r w:rsidRPr="00905D13">
        <w:rPr>
          <w:rFonts w:ascii="Arial" w:eastAsia="Times New Roman" w:hAnsi="Arial" w:cs="Arial"/>
          <w:color w:val="000000"/>
        </w:rPr>
        <w:t>. (These options are ways to ask Eclipse to generate some code for you, but it's been my experience that I never want to keep any of the code that's generated; Eclipse simply doesn't know what tests I want to write.)</w:t>
      </w:r>
    </w:p>
    <w:p w:rsidR="00905D13" w:rsidRPr="00905D13" w:rsidRDefault="00905D13" w:rsidP="00905D13">
      <w:pPr>
        <w:spacing w:before="100" w:beforeAutospacing="1" w:after="100" w:afterAutospacing="1" w:line="240" w:lineRule="auto"/>
        <w:rPr>
          <w:rFonts w:ascii="Arial" w:eastAsia="Times New Roman" w:hAnsi="Arial" w:cs="Arial"/>
          <w:color w:val="000000"/>
        </w:rPr>
      </w:pPr>
      <w:r w:rsidRPr="00905D13">
        <w:rPr>
          <w:rFonts w:ascii="Arial" w:eastAsia="Times New Roman" w:hAnsi="Arial" w:cs="Arial"/>
          <w:color w:val="000000"/>
        </w:rPr>
        <w:t>The first time you use JUnit 4 within a project, you'll be asked one more thing after clicking </w:t>
      </w:r>
      <w:r w:rsidRPr="00905D13">
        <w:rPr>
          <w:rFonts w:ascii="Arial" w:eastAsia="Times New Roman" w:hAnsi="Arial" w:cs="Arial"/>
          <w:b/>
          <w:bCs/>
          <w:color w:val="000000"/>
        </w:rPr>
        <w:t>Finish</w:t>
      </w:r>
      <w:r w:rsidRPr="00905D13">
        <w:rPr>
          <w:rFonts w:ascii="Arial" w:eastAsia="Times New Roman" w:hAnsi="Arial" w:cs="Arial"/>
          <w:color w:val="000000"/>
        </w:rPr>
        <w:t xml:space="preserve">: to set up the "build path" for JUnit 4, which tells Eclipse where to find JUnit 4. </w:t>
      </w:r>
      <w:r w:rsidRPr="00905D13">
        <w:rPr>
          <w:rFonts w:ascii="Arial" w:eastAsia="Times New Roman" w:hAnsi="Arial" w:cs="Arial"/>
          <w:color w:val="000000"/>
        </w:rPr>
        <w:lastRenderedPageBreak/>
        <w:t>Fortunately, JUnit 4 is already part of the Eclipse installation, so all you need to do is select "Perform the following action (Add JUnit 4 library to the build path)," then click </w:t>
      </w:r>
      <w:r w:rsidRPr="00905D13">
        <w:rPr>
          <w:rFonts w:ascii="Arial" w:eastAsia="Times New Roman" w:hAnsi="Arial" w:cs="Arial"/>
          <w:b/>
          <w:bCs/>
          <w:color w:val="000000"/>
        </w:rPr>
        <w:t>OK</w:t>
      </w:r>
      <w:r w:rsidRPr="00905D13">
        <w:rPr>
          <w:rFonts w:ascii="Arial" w:eastAsia="Times New Roman" w:hAnsi="Arial" w:cs="Arial"/>
          <w:color w:val="000000"/>
        </w:rPr>
        <w:t>, as shown below:</w:t>
      </w:r>
    </w:p>
    <w:p w:rsidR="00905D13" w:rsidRPr="00905D13" w:rsidRDefault="00905D13" w:rsidP="00905D13">
      <w:pPr>
        <w:spacing w:before="100" w:beforeAutospacing="1" w:after="100" w:afterAutospacing="1" w:line="240" w:lineRule="auto"/>
        <w:jc w:val="center"/>
        <w:rPr>
          <w:rFonts w:ascii="Arial" w:eastAsia="Times New Roman" w:hAnsi="Arial" w:cs="Arial"/>
          <w:color w:val="000000"/>
        </w:rPr>
      </w:pPr>
      <w:r w:rsidRPr="00905D13">
        <w:rPr>
          <w:rFonts w:ascii="Arial" w:eastAsia="Times New Roman" w:hAnsi="Arial" w:cs="Arial"/>
          <w:noProof/>
          <w:color w:val="000000"/>
        </w:rPr>
        <w:drawing>
          <wp:inline distT="0" distB="0" distL="0" distR="0">
            <wp:extent cx="3810000" cy="2011680"/>
            <wp:effectExtent l="0" t="0" r="0" b="7620"/>
            <wp:docPr id="1" name="Picture 1" descr="http://www.ics.uci.edu/~thornton/ics22/LabManual/FindMe/Eclipse-AddToBuildP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cs.uci.edu/~thornton/ics22/LabManual/FindMe/Eclipse-AddToBuildPath.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011680"/>
                    </a:xfrm>
                    <a:prstGeom prst="rect">
                      <a:avLst/>
                    </a:prstGeom>
                    <a:noFill/>
                    <a:ln>
                      <a:noFill/>
                    </a:ln>
                  </pic:spPr>
                </pic:pic>
              </a:graphicData>
            </a:graphic>
          </wp:inline>
        </w:drawing>
      </w:r>
    </w:p>
    <w:p w:rsidR="00905D13" w:rsidRPr="00905D13" w:rsidRDefault="00905D13" w:rsidP="00905D13">
      <w:pPr>
        <w:spacing w:before="100" w:beforeAutospacing="1" w:after="100" w:afterAutospacing="1" w:line="240" w:lineRule="auto"/>
        <w:rPr>
          <w:rFonts w:ascii="Arial" w:eastAsia="Times New Roman" w:hAnsi="Arial" w:cs="Arial"/>
          <w:color w:val="000000"/>
        </w:rPr>
      </w:pPr>
      <w:r w:rsidRPr="00905D13">
        <w:rPr>
          <w:rFonts w:ascii="Arial" w:eastAsia="Times New Roman" w:hAnsi="Arial" w:cs="Arial"/>
          <w:color w:val="000000"/>
        </w:rPr>
        <w:t>Note that, once JUnit 4 is in the build path of your project, you won't see this warning again within the project. If you decide to write more than one JUnit test case class in this project — which is not required, but you are welcome to do, if you'd like — you won't see the warning on the second or subsequent classes that you create.</w:t>
      </w:r>
    </w:p>
    <w:p w:rsidR="00905D13" w:rsidRPr="00905D13" w:rsidRDefault="00905D13" w:rsidP="00905D13">
      <w:pPr>
        <w:spacing w:before="100" w:beforeAutospacing="1" w:after="100" w:afterAutospacing="1" w:line="240" w:lineRule="auto"/>
        <w:rPr>
          <w:rFonts w:ascii="Arial" w:eastAsia="Times New Roman" w:hAnsi="Arial" w:cs="Arial"/>
          <w:b/>
          <w:bCs/>
          <w:color w:val="000080"/>
          <w:sz w:val="24"/>
          <w:szCs w:val="24"/>
        </w:rPr>
      </w:pPr>
      <w:r w:rsidRPr="00905D13">
        <w:rPr>
          <w:rFonts w:ascii="Arial" w:eastAsia="Times New Roman" w:hAnsi="Arial" w:cs="Arial"/>
          <w:b/>
          <w:bCs/>
          <w:color w:val="000080"/>
          <w:sz w:val="24"/>
          <w:szCs w:val="24"/>
        </w:rPr>
        <w:t>Writing your JUnit tests</w:t>
      </w:r>
    </w:p>
    <w:p w:rsidR="00905D13" w:rsidRPr="00905D13" w:rsidRDefault="00905D13" w:rsidP="00905D13">
      <w:pPr>
        <w:spacing w:before="100" w:beforeAutospacing="1" w:after="100" w:afterAutospacing="1" w:line="240" w:lineRule="auto"/>
        <w:rPr>
          <w:rFonts w:ascii="Arial" w:eastAsia="Times New Roman" w:hAnsi="Arial" w:cs="Arial"/>
          <w:color w:val="000000"/>
        </w:rPr>
      </w:pPr>
      <w:r w:rsidRPr="00905D13">
        <w:rPr>
          <w:rFonts w:ascii="Arial" w:eastAsia="Times New Roman" w:hAnsi="Arial" w:cs="Arial"/>
          <w:color w:val="000000"/>
        </w:rPr>
        <w:t>For more information about writing your JUnit tests, check out the JUnit example from lecture in the </w:t>
      </w:r>
      <w:hyperlink r:id="rId9" w:history="1">
        <w:r w:rsidRPr="00905D13">
          <w:rPr>
            <w:rFonts w:ascii="Arial" w:eastAsia="Times New Roman" w:hAnsi="Arial" w:cs="Arial"/>
            <w:color w:val="004000"/>
            <w:u w:val="single"/>
          </w:rPr>
          <w:t>Code Examples</w:t>
        </w:r>
      </w:hyperlink>
      <w:r w:rsidRPr="00905D13">
        <w:rPr>
          <w:rFonts w:ascii="Arial" w:eastAsia="Times New Roman" w:hAnsi="Arial" w:cs="Arial"/>
          <w:color w:val="000000"/>
        </w:rPr>
        <w:t> section of this web site.</w:t>
      </w:r>
    </w:p>
    <w:p w:rsidR="00905D13" w:rsidRPr="00905D13" w:rsidRDefault="00905D13" w:rsidP="00905D13">
      <w:pPr>
        <w:spacing w:before="100" w:beforeAutospacing="1" w:after="100" w:afterAutospacing="1" w:line="240" w:lineRule="auto"/>
        <w:rPr>
          <w:rFonts w:ascii="Arial" w:eastAsia="Times New Roman" w:hAnsi="Arial" w:cs="Arial"/>
          <w:b/>
          <w:bCs/>
          <w:color w:val="000080"/>
          <w:sz w:val="24"/>
          <w:szCs w:val="24"/>
        </w:rPr>
      </w:pPr>
      <w:r w:rsidRPr="00905D13">
        <w:rPr>
          <w:rFonts w:ascii="Arial" w:eastAsia="Times New Roman" w:hAnsi="Arial" w:cs="Arial"/>
          <w:b/>
          <w:bCs/>
          <w:color w:val="000080"/>
          <w:sz w:val="24"/>
          <w:szCs w:val="24"/>
        </w:rPr>
        <w:t>Executing your JUnit tests</w:t>
      </w:r>
    </w:p>
    <w:p w:rsidR="00905D13" w:rsidRPr="00905D13" w:rsidRDefault="00905D13" w:rsidP="00905D13">
      <w:pPr>
        <w:spacing w:before="100" w:beforeAutospacing="1" w:after="100" w:afterAutospacing="1" w:line="240" w:lineRule="auto"/>
        <w:rPr>
          <w:rFonts w:ascii="Arial" w:eastAsia="Times New Roman" w:hAnsi="Arial" w:cs="Arial"/>
          <w:color w:val="000000"/>
        </w:rPr>
      </w:pPr>
      <w:r w:rsidRPr="00905D13">
        <w:rPr>
          <w:rFonts w:ascii="Arial" w:eastAsia="Times New Roman" w:hAnsi="Arial" w:cs="Arial"/>
          <w:color w:val="000000"/>
        </w:rPr>
        <w:t>To execute all of your JUnit tests, right-click on your project in Package Explorer, then select </w:t>
      </w:r>
      <w:r w:rsidRPr="00905D13">
        <w:rPr>
          <w:rFonts w:ascii="Arial" w:eastAsia="Times New Roman" w:hAnsi="Arial" w:cs="Arial"/>
          <w:b/>
          <w:bCs/>
          <w:color w:val="000000"/>
        </w:rPr>
        <w:t>Run As</w:t>
      </w:r>
      <w:r w:rsidRPr="00905D13">
        <w:rPr>
          <w:rFonts w:ascii="Arial" w:eastAsia="Times New Roman" w:hAnsi="Arial" w:cs="Arial"/>
          <w:color w:val="000000"/>
        </w:rPr>
        <w:t> and </w:t>
      </w:r>
      <w:r w:rsidRPr="00905D13">
        <w:rPr>
          <w:rFonts w:ascii="Arial" w:eastAsia="Times New Roman" w:hAnsi="Arial" w:cs="Arial"/>
          <w:b/>
          <w:bCs/>
          <w:color w:val="000000"/>
        </w:rPr>
        <w:t>JUnit Test</w:t>
      </w:r>
      <w:r w:rsidRPr="00905D13">
        <w:rPr>
          <w:rFonts w:ascii="Arial" w:eastAsia="Times New Roman" w:hAnsi="Arial" w:cs="Arial"/>
          <w:color w:val="000000"/>
        </w:rPr>
        <w:t>. This will execute all of your tests, and show you a report of the results.</w:t>
      </w:r>
    </w:p>
    <w:p w:rsidR="00905D13" w:rsidRPr="00905D13" w:rsidRDefault="00905D13" w:rsidP="00905D13">
      <w:pPr>
        <w:spacing w:before="100" w:beforeAutospacing="1" w:after="100" w:afterAutospacing="1" w:line="240" w:lineRule="auto"/>
        <w:rPr>
          <w:rFonts w:ascii="Arial" w:eastAsia="Times New Roman" w:hAnsi="Arial" w:cs="Arial"/>
          <w:b/>
          <w:bCs/>
          <w:color w:val="000080"/>
          <w:sz w:val="24"/>
          <w:szCs w:val="24"/>
        </w:rPr>
      </w:pPr>
      <w:r w:rsidRPr="00905D13">
        <w:rPr>
          <w:rFonts w:ascii="Arial" w:eastAsia="Times New Roman" w:hAnsi="Arial" w:cs="Arial"/>
          <w:b/>
          <w:bCs/>
          <w:color w:val="000080"/>
          <w:sz w:val="24"/>
          <w:szCs w:val="24"/>
        </w:rPr>
        <w:t>Where can I find more information about JUnit and unit testing?</w:t>
      </w:r>
    </w:p>
    <w:p w:rsidR="00905D13" w:rsidRPr="00905D13" w:rsidRDefault="00905D13" w:rsidP="00905D13">
      <w:pPr>
        <w:spacing w:before="100" w:beforeAutospacing="1" w:after="100" w:afterAutospacing="1" w:line="240" w:lineRule="auto"/>
        <w:rPr>
          <w:rFonts w:ascii="Arial" w:eastAsia="Times New Roman" w:hAnsi="Arial" w:cs="Arial"/>
          <w:color w:val="000000"/>
        </w:rPr>
      </w:pPr>
      <w:r w:rsidRPr="00905D13">
        <w:rPr>
          <w:rFonts w:ascii="Arial" w:eastAsia="Times New Roman" w:hAnsi="Arial" w:cs="Arial"/>
          <w:color w:val="000000"/>
        </w:rPr>
        <w:t>That's the spirit! If you want to know more, a great place to start is </w:t>
      </w:r>
      <w:hyperlink r:id="rId10" w:history="1">
        <w:r w:rsidRPr="00905D13">
          <w:rPr>
            <w:rFonts w:ascii="Arial" w:eastAsia="Times New Roman" w:hAnsi="Arial" w:cs="Arial"/>
            <w:color w:val="004000"/>
            <w:u w:val="single"/>
          </w:rPr>
          <w:t>www.junit.org</w:t>
        </w:r>
      </w:hyperlink>
      <w:r w:rsidRPr="00905D13">
        <w:rPr>
          <w:rFonts w:ascii="Arial" w:eastAsia="Times New Roman" w:hAnsi="Arial" w:cs="Arial"/>
          <w:color w:val="000000"/>
        </w:rPr>
        <w:t>.</w:t>
      </w:r>
    </w:p>
    <w:p w:rsidR="00905D13" w:rsidRPr="00905D13" w:rsidRDefault="00905D13" w:rsidP="00905D13">
      <w:pPr>
        <w:spacing w:before="75" w:after="75" w:line="240" w:lineRule="auto"/>
        <w:rPr>
          <w:rFonts w:ascii="Arial" w:eastAsia="Times New Roman" w:hAnsi="Arial" w:cs="Arial"/>
          <w:color w:val="000000"/>
        </w:rPr>
      </w:pPr>
      <w:r w:rsidRPr="00905D13">
        <w:rPr>
          <w:rFonts w:ascii="Arial" w:eastAsia="Times New Roman" w:hAnsi="Arial" w:cs="Arial"/>
          <w:color w:val="000000"/>
        </w:rPr>
        <w:pict>
          <v:rect id="_x0000_i1032" style="width:15in;height:.75pt" o:hrpct="0" o:hralign="center" o:hrstd="t" o:hrnoshade="t" o:hr="t" fillcolor="#000040" stroked="f"/>
        </w:pict>
      </w:r>
    </w:p>
    <w:p w:rsidR="00905D13" w:rsidRPr="00905D13" w:rsidRDefault="00905D13" w:rsidP="00905D13">
      <w:pPr>
        <w:spacing w:before="100" w:beforeAutospacing="1" w:after="100" w:afterAutospacing="1" w:line="240" w:lineRule="auto"/>
        <w:rPr>
          <w:rFonts w:ascii="Arial" w:eastAsia="Times New Roman" w:hAnsi="Arial" w:cs="Arial"/>
          <w:b/>
          <w:bCs/>
          <w:i/>
          <w:iCs/>
          <w:color w:val="000080"/>
          <w:sz w:val="28"/>
          <w:szCs w:val="28"/>
        </w:rPr>
      </w:pPr>
      <w:r w:rsidRPr="00905D13">
        <w:rPr>
          <w:rFonts w:ascii="Arial" w:eastAsia="Times New Roman" w:hAnsi="Arial" w:cs="Arial"/>
          <w:b/>
          <w:bCs/>
          <w:i/>
          <w:iCs/>
          <w:color w:val="000080"/>
          <w:sz w:val="28"/>
          <w:szCs w:val="28"/>
        </w:rPr>
        <w:t>Deliverables</w:t>
      </w:r>
    </w:p>
    <w:p w:rsidR="00905D13" w:rsidRPr="00905D13" w:rsidRDefault="00905D13" w:rsidP="00905D13">
      <w:pPr>
        <w:spacing w:before="100" w:beforeAutospacing="1" w:after="100" w:afterAutospacing="1" w:line="240" w:lineRule="auto"/>
        <w:rPr>
          <w:rFonts w:ascii="Arial" w:eastAsia="Times New Roman" w:hAnsi="Arial" w:cs="Arial"/>
          <w:color w:val="000000"/>
        </w:rPr>
      </w:pPr>
      <w:r w:rsidRPr="00905D13">
        <w:rPr>
          <w:rFonts w:ascii="Arial" w:eastAsia="Times New Roman" w:hAnsi="Arial" w:cs="Arial"/>
          <w:color w:val="000000"/>
        </w:rPr>
        <w:t>It is only necessary for one of the two partners to submit the project; the TAs are aware of the partnerships and will figure out which project submissions belong to which pairing. Put the names and student IDs of both partners in a comment at the top of each of your </w:t>
      </w:r>
      <w:r w:rsidRPr="00905D13">
        <w:rPr>
          <w:rFonts w:ascii="Arial" w:eastAsia="Times New Roman" w:hAnsi="Arial" w:cs="Arial"/>
          <w:b/>
          <w:bCs/>
          <w:color w:val="000000"/>
        </w:rPr>
        <w:t>.java</w:t>
      </w:r>
      <w:r w:rsidRPr="00905D13">
        <w:rPr>
          <w:rFonts w:ascii="Arial" w:eastAsia="Times New Roman" w:hAnsi="Arial" w:cs="Arial"/>
          <w:color w:val="000000"/>
        </w:rPr>
        <w:t> files, then submit all of the .java files, including the ones that we provided to you, to Checkmate. Please do not turn in the </w:t>
      </w:r>
      <w:r w:rsidRPr="00905D13">
        <w:rPr>
          <w:rFonts w:ascii="Arial" w:eastAsia="Times New Roman" w:hAnsi="Arial" w:cs="Arial"/>
          <w:b/>
          <w:bCs/>
          <w:color w:val="000000"/>
        </w:rPr>
        <w:t>.class</w:t>
      </w:r>
      <w:r w:rsidRPr="00905D13">
        <w:rPr>
          <w:rFonts w:ascii="Arial" w:eastAsia="Times New Roman" w:hAnsi="Arial" w:cs="Arial"/>
          <w:color w:val="000000"/>
        </w:rPr>
        <w:t xml:space="preserve"> files, or other files generated by Eclipse. Afterward, take a moment to be sure that you submitted all of the files; if you missed one, we won't be able to compile and run </w:t>
      </w:r>
      <w:r w:rsidRPr="00905D13">
        <w:rPr>
          <w:rFonts w:ascii="Arial" w:eastAsia="Times New Roman" w:hAnsi="Arial" w:cs="Arial"/>
          <w:color w:val="000000"/>
        </w:rPr>
        <w:lastRenderedPageBreak/>
        <w:t>your program, which can result in a substantial penalty, since we won't be able to evaluate your program's correctness.</w:t>
      </w:r>
    </w:p>
    <w:p w:rsidR="00905D13" w:rsidRPr="00905D13" w:rsidRDefault="00905D13" w:rsidP="00905D13">
      <w:pPr>
        <w:spacing w:before="100" w:beforeAutospacing="1" w:after="100" w:afterAutospacing="1" w:line="240" w:lineRule="auto"/>
        <w:rPr>
          <w:rFonts w:ascii="Arial" w:eastAsia="Times New Roman" w:hAnsi="Arial" w:cs="Arial"/>
          <w:color w:val="000000"/>
        </w:rPr>
      </w:pPr>
      <w:r w:rsidRPr="00905D13">
        <w:rPr>
          <w:rFonts w:ascii="Arial" w:eastAsia="Times New Roman" w:hAnsi="Arial" w:cs="Arial"/>
          <w:color w:val="000000"/>
        </w:rPr>
        <w:t>Follow </w:t>
      </w:r>
      <w:hyperlink r:id="rId11" w:history="1">
        <w:r w:rsidRPr="00905D13">
          <w:rPr>
            <w:rFonts w:ascii="Arial" w:eastAsia="Times New Roman" w:hAnsi="Arial" w:cs="Arial"/>
            <w:color w:val="004000"/>
            <w:u w:val="single"/>
          </w:rPr>
          <w:t>this link</w:t>
        </w:r>
      </w:hyperlink>
      <w:r w:rsidRPr="00905D13">
        <w:rPr>
          <w:rFonts w:ascii="Arial" w:eastAsia="Times New Roman" w:hAnsi="Arial" w:cs="Arial"/>
          <w:color w:val="000000"/>
        </w:rPr>
        <w:t> for a discussion of how to submit your project via Checkmate. Be aware that I'll be holding you to all of the rules specified in that document, including the one that says that you're responsible for submitting the version of the project that you want graded. We won't regrade a project simply because you submitted the wrong version by accident.</w:t>
      </w:r>
    </w:p>
    <w:p w:rsidR="00905D13" w:rsidRPr="00905D13" w:rsidRDefault="00905D13" w:rsidP="00905D13">
      <w:pPr>
        <w:spacing w:before="75" w:after="75" w:line="240" w:lineRule="auto"/>
        <w:rPr>
          <w:rFonts w:ascii="Arial" w:eastAsia="Times New Roman" w:hAnsi="Arial" w:cs="Arial"/>
          <w:color w:val="000000"/>
        </w:rPr>
      </w:pPr>
      <w:r w:rsidRPr="00905D13">
        <w:rPr>
          <w:rFonts w:ascii="Arial" w:eastAsia="Times New Roman" w:hAnsi="Arial" w:cs="Arial"/>
          <w:color w:val="000000"/>
        </w:rPr>
        <w:pict>
          <v:rect id="_x0000_i1033" style="width:15in;height:.75pt" o:hrpct="0" o:hralign="center" o:hrstd="t" o:hrnoshade="t" o:hr="t" fillcolor="#000040" stroked="f"/>
        </w:pict>
      </w:r>
    </w:p>
    <w:p w:rsidR="00905D13" w:rsidRPr="00905D13" w:rsidRDefault="00905D13" w:rsidP="00905D13">
      <w:pPr>
        <w:spacing w:before="100" w:beforeAutospacing="1" w:after="100" w:afterAutospacing="1" w:line="240" w:lineRule="auto"/>
        <w:rPr>
          <w:rFonts w:ascii="Arial" w:eastAsia="Times New Roman" w:hAnsi="Arial" w:cs="Arial"/>
          <w:b/>
          <w:bCs/>
          <w:i/>
          <w:iCs/>
          <w:color w:val="000080"/>
          <w:sz w:val="28"/>
          <w:szCs w:val="28"/>
        </w:rPr>
      </w:pPr>
      <w:r w:rsidRPr="00905D13">
        <w:rPr>
          <w:rFonts w:ascii="Arial" w:eastAsia="Times New Roman" w:hAnsi="Arial" w:cs="Arial"/>
          <w:b/>
          <w:bCs/>
          <w:i/>
          <w:iCs/>
          <w:color w:val="000080"/>
          <w:sz w:val="28"/>
          <w:szCs w:val="28"/>
        </w:rPr>
        <w:t>Limitations</w:t>
      </w:r>
    </w:p>
    <w:p w:rsidR="00905D13" w:rsidRPr="00905D13" w:rsidRDefault="00905D13" w:rsidP="00905D13">
      <w:pPr>
        <w:spacing w:before="100" w:beforeAutospacing="1" w:after="100" w:afterAutospacing="1" w:line="240" w:lineRule="auto"/>
        <w:rPr>
          <w:rFonts w:ascii="Arial" w:eastAsia="Times New Roman" w:hAnsi="Arial" w:cs="Arial"/>
          <w:color w:val="000000"/>
        </w:rPr>
      </w:pPr>
      <w:r w:rsidRPr="00905D13">
        <w:rPr>
          <w:rFonts w:ascii="Arial" w:eastAsia="Times New Roman" w:hAnsi="Arial" w:cs="Arial"/>
          <w:color w:val="000000"/>
        </w:rPr>
        <w:t xml:space="preserve">The Java library contains a </w:t>
      </w:r>
      <w:proofErr w:type="spellStart"/>
      <w:r w:rsidRPr="00905D13">
        <w:rPr>
          <w:rFonts w:ascii="Arial" w:eastAsia="Times New Roman" w:hAnsi="Arial" w:cs="Arial"/>
          <w:color w:val="000000"/>
        </w:rPr>
        <w:t>LinkedList</w:t>
      </w:r>
      <w:proofErr w:type="spellEnd"/>
      <w:r w:rsidRPr="00905D13">
        <w:rPr>
          <w:rFonts w:ascii="Arial" w:eastAsia="Times New Roman" w:hAnsi="Arial" w:cs="Arial"/>
          <w:color w:val="000000"/>
        </w:rPr>
        <w:t xml:space="preserve"> class (</w:t>
      </w:r>
      <w:proofErr w:type="spellStart"/>
      <w:r w:rsidRPr="00905D13">
        <w:rPr>
          <w:rFonts w:ascii="Arial" w:eastAsia="Times New Roman" w:hAnsi="Arial" w:cs="Arial"/>
          <w:color w:val="000000"/>
        </w:rPr>
        <w:t>java.util.LinkedList</w:t>
      </w:r>
      <w:proofErr w:type="spellEnd"/>
      <w:r w:rsidRPr="00905D13">
        <w:rPr>
          <w:rFonts w:ascii="Arial" w:eastAsia="Times New Roman" w:hAnsi="Arial" w:cs="Arial"/>
          <w:color w:val="000000"/>
        </w:rPr>
        <w:t>), but you are not permitted to use it in this project. It's a nice class to use in a practical context, but since one of the skills I'd like you to gain in this project is learning how to build your own linked list, the prebuilt version in the Java library is strictly off-limits.</w:t>
      </w:r>
    </w:p>
    <w:p w:rsidR="00905D13" w:rsidRPr="00905D13" w:rsidRDefault="00905D13" w:rsidP="00905D13">
      <w:pPr>
        <w:spacing w:before="75" w:after="75" w:line="240" w:lineRule="auto"/>
        <w:rPr>
          <w:rFonts w:ascii="Arial" w:eastAsia="Times New Roman" w:hAnsi="Arial" w:cs="Arial"/>
          <w:color w:val="000000"/>
          <w:sz w:val="16"/>
          <w:szCs w:val="16"/>
        </w:rPr>
      </w:pPr>
      <w:r w:rsidRPr="00905D13">
        <w:rPr>
          <w:rFonts w:ascii="Arial" w:eastAsia="Times New Roman" w:hAnsi="Arial" w:cs="Arial"/>
          <w:color w:val="000000"/>
          <w:sz w:val="16"/>
          <w:szCs w:val="16"/>
        </w:rPr>
        <w:pict>
          <v:rect id="_x0000_i1034" style="width:15in;height:.75pt" o:hrpct="0" o:hralign="center" o:hrstd="t" o:hrnoshade="t" o:hr="t" fillcolor="#000040" stroked="f"/>
        </w:pict>
      </w:r>
    </w:p>
    <w:p w:rsidR="00905D13" w:rsidRPr="00905D13" w:rsidRDefault="00905D13" w:rsidP="00905D13">
      <w:pPr>
        <w:numPr>
          <w:ilvl w:val="0"/>
          <w:numId w:val="7"/>
        </w:numPr>
        <w:spacing w:before="100" w:beforeAutospacing="1" w:after="0" w:line="240" w:lineRule="auto"/>
        <w:ind w:left="0"/>
        <w:rPr>
          <w:rFonts w:ascii="Arial" w:eastAsia="Times New Roman" w:hAnsi="Arial" w:cs="Arial"/>
          <w:color w:val="000000"/>
          <w:sz w:val="16"/>
          <w:szCs w:val="16"/>
        </w:rPr>
      </w:pPr>
      <w:r w:rsidRPr="00905D13">
        <w:rPr>
          <w:rFonts w:ascii="Arial" w:eastAsia="Times New Roman" w:hAnsi="Arial" w:cs="Arial"/>
          <w:color w:val="000000"/>
          <w:sz w:val="16"/>
          <w:szCs w:val="16"/>
        </w:rPr>
        <w:t xml:space="preserve">Some of the requirements charged, including the introduction of JUnit, by Alex Thornton, </w:t>
      </w:r>
      <w:proofErr w:type="gramStart"/>
      <w:r w:rsidRPr="00905D13">
        <w:rPr>
          <w:rFonts w:ascii="Arial" w:eastAsia="Times New Roman" w:hAnsi="Arial" w:cs="Arial"/>
          <w:color w:val="000000"/>
          <w:sz w:val="16"/>
          <w:szCs w:val="16"/>
        </w:rPr>
        <w:t>Winter</w:t>
      </w:r>
      <w:proofErr w:type="gramEnd"/>
      <w:r w:rsidRPr="00905D13">
        <w:rPr>
          <w:rFonts w:ascii="Arial" w:eastAsia="Times New Roman" w:hAnsi="Arial" w:cs="Arial"/>
          <w:color w:val="000000"/>
          <w:sz w:val="16"/>
          <w:szCs w:val="16"/>
        </w:rPr>
        <w:t xml:space="preserve"> 2012.</w:t>
      </w:r>
    </w:p>
    <w:p w:rsidR="00905D13" w:rsidRPr="00905D13" w:rsidRDefault="00905D13" w:rsidP="00905D13">
      <w:pPr>
        <w:numPr>
          <w:ilvl w:val="0"/>
          <w:numId w:val="7"/>
        </w:numPr>
        <w:spacing w:before="100" w:beforeAutospacing="1" w:after="0" w:line="240" w:lineRule="auto"/>
        <w:ind w:left="0"/>
        <w:rPr>
          <w:rFonts w:ascii="Arial" w:eastAsia="Times New Roman" w:hAnsi="Arial" w:cs="Arial"/>
          <w:color w:val="000000"/>
          <w:sz w:val="16"/>
          <w:szCs w:val="16"/>
        </w:rPr>
      </w:pPr>
      <w:r w:rsidRPr="00905D13">
        <w:rPr>
          <w:rFonts w:ascii="Arial" w:eastAsia="Times New Roman" w:hAnsi="Arial" w:cs="Arial"/>
          <w:color w:val="000000"/>
          <w:sz w:val="16"/>
          <w:szCs w:val="16"/>
        </w:rPr>
        <w:t xml:space="preserve">Originally written by Alex Thornton, </w:t>
      </w:r>
      <w:proofErr w:type="gramStart"/>
      <w:r w:rsidRPr="00905D13">
        <w:rPr>
          <w:rFonts w:ascii="Arial" w:eastAsia="Times New Roman" w:hAnsi="Arial" w:cs="Arial"/>
          <w:color w:val="000000"/>
          <w:sz w:val="16"/>
          <w:szCs w:val="16"/>
        </w:rPr>
        <w:t>Winter</w:t>
      </w:r>
      <w:proofErr w:type="gramEnd"/>
      <w:r w:rsidRPr="00905D13">
        <w:rPr>
          <w:rFonts w:ascii="Arial" w:eastAsia="Times New Roman" w:hAnsi="Arial" w:cs="Arial"/>
          <w:color w:val="000000"/>
          <w:sz w:val="16"/>
          <w:szCs w:val="16"/>
        </w:rPr>
        <w:t xml:space="preserve"> 2007.</w:t>
      </w:r>
    </w:p>
    <w:p w:rsidR="00DE7FC5" w:rsidRDefault="00DE7FC5">
      <w:bookmarkStart w:id="0" w:name="_GoBack"/>
      <w:bookmarkEnd w:id="0"/>
    </w:p>
    <w:sectPr w:rsidR="00DE7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3437B"/>
    <w:multiLevelType w:val="multilevel"/>
    <w:tmpl w:val="230A8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13618"/>
    <w:multiLevelType w:val="multilevel"/>
    <w:tmpl w:val="C5EC7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6E4CA7"/>
    <w:multiLevelType w:val="multilevel"/>
    <w:tmpl w:val="BA2CD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863D53"/>
    <w:multiLevelType w:val="multilevel"/>
    <w:tmpl w:val="A8A6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D638C8"/>
    <w:multiLevelType w:val="multilevel"/>
    <w:tmpl w:val="FE96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067645"/>
    <w:multiLevelType w:val="multilevel"/>
    <w:tmpl w:val="1084E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B22354"/>
    <w:multiLevelType w:val="multilevel"/>
    <w:tmpl w:val="FEACD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0"/>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D13"/>
    <w:rsid w:val="00905D13"/>
    <w:rsid w:val="00DE7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0383AB-2F83-4EE9-9254-16BF6DE1A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5D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05D13"/>
  </w:style>
  <w:style w:type="paragraph" w:customStyle="1" w:styleId="center">
    <w:name w:val="center"/>
    <w:basedOn w:val="Normal"/>
    <w:rsid w:val="00905D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905D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le">
    <w:name w:val="subtitle"/>
    <w:basedOn w:val="Normal"/>
    <w:rsid w:val="00905D13"/>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905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05D13"/>
    <w:rPr>
      <w:rFonts w:ascii="Courier New" w:eastAsia="Times New Roman" w:hAnsi="Courier New" w:cs="Courier New"/>
      <w:sz w:val="20"/>
      <w:szCs w:val="20"/>
    </w:rPr>
  </w:style>
  <w:style w:type="character" w:styleId="Hyperlink">
    <w:name w:val="Hyperlink"/>
    <w:basedOn w:val="DefaultParagraphFont"/>
    <w:uiPriority w:val="99"/>
    <w:semiHidden/>
    <w:unhideWhenUsed/>
    <w:rsid w:val="00905D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030546">
      <w:bodyDiv w:val="1"/>
      <w:marLeft w:val="0"/>
      <w:marRight w:val="0"/>
      <w:marTop w:val="0"/>
      <w:marBottom w:val="0"/>
      <w:divBdr>
        <w:top w:val="none" w:sz="0" w:space="0" w:color="auto"/>
        <w:left w:val="none" w:sz="0" w:space="0" w:color="auto"/>
        <w:bottom w:val="none" w:sz="0" w:space="0" w:color="auto"/>
        <w:right w:val="none" w:sz="0" w:space="0" w:color="auto"/>
      </w:divBdr>
      <w:divsChild>
        <w:div w:id="65765110">
          <w:marLeft w:val="0"/>
          <w:marRight w:val="0"/>
          <w:marTop w:val="0"/>
          <w:marBottom w:val="0"/>
          <w:divBdr>
            <w:top w:val="none" w:sz="0" w:space="0" w:color="auto"/>
            <w:left w:val="none" w:sz="0" w:space="0" w:color="auto"/>
            <w:bottom w:val="none" w:sz="0" w:space="0" w:color="auto"/>
            <w:right w:val="none" w:sz="0" w:space="0" w:color="auto"/>
          </w:divBdr>
        </w:div>
        <w:div w:id="1553033171">
          <w:marLeft w:val="0"/>
          <w:marRight w:val="0"/>
          <w:marTop w:val="0"/>
          <w:marBottom w:val="0"/>
          <w:divBdr>
            <w:top w:val="none" w:sz="0" w:space="0" w:color="auto"/>
            <w:left w:val="none" w:sz="0" w:space="0" w:color="auto"/>
            <w:bottom w:val="none" w:sz="0" w:space="0" w:color="auto"/>
            <w:right w:val="none" w:sz="0" w:space="0" w:color="auto"/>
          </w:divBdr>
        </w:div>
        <w:div w:id="1045107017">
          <w:marLeft w:val="0"/>
          <w:marRight w:val="0"/>
          <w:marTop w:val="0"/>
          <w:marBottom w:val="0"/>
          <w:divBdr>
            <w:top w:val="none" w:sz="0" w:space="0" w:color="auto"/>
            <w:left w:val="none" w:sz="0" w:space="0" w:color="auto"/>
            <w:bottom w:val="none" w:sz="0" w:space="0" w:color="auto"/>
            <w:right w:val="none" w:sz="0" w:space="0" w:color="auto"/>
          </w:divBdr>
        </w:div>
        <w:div w:id="594242093">
          <w:marLeft w:val="0"/>
          <w:marRight w:val="0"/>
          <w:marTop w:val="0"/>
          <w:marBottom w:val="0"/>
          <w:divBdr>
            <w:top w:val="none" w:sz="0" w:space="0" w:color="auto"/>
            <w:left w:val="none" w:sz="0" w:space="0" w:color="auto"/>
            <w:bottom w:val="none" w:sz="0" w:space="0" w:color="auto"/>
            <w:right w:val="none" w:sz="0" w:space="0" w:color="auto"/>
          </w:divBdr>
        </w:div>
        <w:div w:id="1764108189">
          <w:marLeft w:val="0"/>
          <w:marRight w:val="0"/>
          <w:marTop w:val="0"/>
          <w:marBottom w:val="0"/>
          <w:divBdr>
            <w:top w:val="none" w:sz="0" w:space="0" w:color="auto"/>
            <w:left w:val="none" w:sz="0" w:space="0" w:color="auto"/>
            <w:bottom w:val="none" w:sz="0" w:space="0" w:color="auto"/>
            <w:right w:val="none" w:sz="0" w:space="0" w:color="auto"/>
          </w:divBdr>
        </w:div>
        <w:div w:id="589627445">
          <w:marLeft w:val="0"/>
          <w:marRight w:val="0"/>
          <w:marTop w:val="0"/>
          <w:marBottom w:val="0"/>
          <w:divBdr>
            <w:top w:val="none" w:sz="0" w:space="0" w:color="auto"/>
            <w:left w:val="none" w:sz="0" w:space="0" w:color="auto"/>
            <w:bottom w:val="none" w:sz="0" w:space="0" w:color="auto"/>
            <w:right w:val="none" w:sz="0" w:space="0" w:color="auto"/>
          </w:divBdr>
        </w:div>
        <w:div w:id="2129736965">
          <w:marLeft w:val="0"/>
          <w:marRight w:val="0"/>
          <w:marTop w:val="0"/>
          <w:marBottom w:val="0"/>
          <w:divBdr>
            <w:top w:val="none" w:sz="0" w:space="0" w:color="auto"/>
            <w:left w:val="none" w:sz="0" w:space="0" w:color="auto"/>
            <w:bottom w:val="none" w:sz="0" w:space="0" w:color="auto"/>
            <w:right w:val="none" w:sz="0" w:space="0" w:color="auto"/>
          </w:divBdr>
        </w:div>
        <w:div w:id="1405181029">
          <w:marLeft w:val="0"/>
          <w:marRight w:val="0"/>
          <w:marTop w:val="0"/>
          <w:marBottom w:val="0"/>
          <w:divBdr>
            <w:top w:val="none" w:sz="0" w:space="0" w:color="auto"/>
            <w:left w:val="none" w:sz="0" w:space="0" w:color="auto"/>
            <w:bottom w:val="none" w:sz="0" w:space="0" w:color="auto"/>
            <w:right w:val="none" w:sz="0" w:space="0" w:color="auto"/>
          </w:divBdr>
        </w:div>
        <w:div w:id="1909878099">
          <w:marLeft w:val="0"/>
          <w:marRight w:val="0"/>
          <w:marTop w:val="0"/>
          <w:marBottom w:val="0"/>
          <w:divBdr>
            <w:top w:val="none" w:sz="0" w:space="0" w:color="auto"/>
            <w:left w:val="none" w:sz="0" w:space="0" w:color="auto"/>
            <w:bottom w:val="none" w:sz="0" w:space="0" w:color="auto"/>
            <w:right w:val="none" w:sz="0" w:space="0" w:color="auto"/>
          </w:divBdr>
        </w:div>
        <w:div w:id="783429631">
          <w:marLeft w:val="0"/>
          <w:marRight w:val="0"/>
          <w:marTop w:val="0"/>
          <w:marBottom w:val="0"/>
          <w:divBdr>
            <w:top w:val="none" w:sz="0" w:space="0" w:color="auto"/>
            <w:left w:val="none" w:sz="0" w:space="0" w:color="auto"/>
            <w:bottom w:val="none" w:sz="0" w:space="0" w:color="auto"/>
            <w:right w:val="none" w:sz="0" w:space="0" w:color="auto"/>
          </w:divBdr>
        </w:div>
        <w:div w:id="1899975644">
          <w:marLeft w:val="0"/>
          <w:marRight w:val="0"/>
          <w:marTop w:val="0"/>
          <w:marBottom w:val="0"/>
          <w:divBdr>
            <w:top w:val="none" w:sz="0" w:space="0" w:color="auto"/>
            <w:left w:val="none" w:sz="0" w:space="0" w:color="auto"/>
            <w:bottom w:val="none" w:sz="0" w:space="0" w:color="auto"/>
            <w:right w:val="none" w:sz="0" w:space="0" w:color="auto"/>
          </w:divBdr>
        </w:div>
        <w:div w:id="1233616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3.org/Protocols/rfc2616/rfc2616.html" TargetMode="External"/><Relationship Id="rId11" Type="http://schemas.openxmlformats.org/officeDocument/2006/relationships/hyperlink" Target="http://www.ics.uci.edu/~thornton/ics22/LabManual/SubmittingProjects.html" TargetMode="External"/><Relationship Id="rId5" Type="http://schemas.openxmlformats.org/officeDocument/2006/relationships/hyperlink" Target="http://www.ics.uci.edu/~thornton/ics22/LabManual/FindMe/FindMe.zip" TargetMode="External"/><Relationship Id="rId10" Type="http://schemas.openxmlformats.org/officeDocument/2006/relationships/hyperlink" Target="http://www.junit.org/" TargetMode="External"/><Relationship Id="rId4" Type="http://schemas.openxmlformats.org/officeDocument/2006/relationships/webSettings" Target="webSettings.xml"/><Relationship Id="rId9" Type="http://schemas.openxmlformats.org/officeDocument/2006/relationships/hyperlink" Target="http://www.ics.uci.edu/~thornton/ics22/CodeExam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3465</Words>
  <Characters>19756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dc:description/>
  <cp:lastModifiedBy>Stephanie</cp:lastModifiedBy>
  <cp:revision>1</cp:revision>
  <dcterms:created xsi:type="dcterms:W3CDTF">2016-10-27T22:40:00Z</dcterms:created>
  <dcterms:modified xsi:type="dcterms:W3CDTF">2016-10-27T22:41:00Z</dcterms:modified>
</cp:coreProperties>
</file>